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43" w:rsidRPr="00D160B1" w:rsidRDefault="00336B43" w:rsidP="00336B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о результатах деятельности </w:t>
      </w:r>
      <w:r w:rsidRPr="00D160B1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</w:p>
    <w:p w:rsidR="00336B43" w:rsidRPr="00D160B1" w:rsidRDefault="00336B43" w:rsidP="00336B43">
      <w:pPr>
        <w:jc w:val="center"/>
        <w:rPr>
          <w:b/>
          <w:sz w:val="28"/>
          <w:szCs w:val="28"/>
        </w:rPr>
      </w:pPr>
      <w:proofErr w:type="spellStart"/>
      <w:r w:rsidRPr="00D160B1">
        <w:rPr>
          <w:b/>
          <w:sz w:val="28"/>
          <w:szCs w:val="28"/>
        </w:rPr>
        <w:t>Роскомнадзора</w:t>
      </w:r>
      <w:proofErr w:type="spellEnd"/>
      <w:r w:rsidRPr="00D160B1">
        <w:rPr>
          <w:b/>
          <w:sz w:val="28"/>
          <w:szCs w:val="28"/>
        </w:rPr>
        <w:t xml:space="preserve"> по Ульяновской области </w:t>
      </w:r>
      <w:r>
        <w:rPr>
          <w:b/>
          <w:sz w:val="28"/>
          <w:szCs w:val="28"/>
        </w:rPr>
        <w:t xml:space="preserve">по противодействию </w:t>
      </w:r>
      <w:r w:rsidRPr="00D160B1">
        <w:rPr>
          <w:b/>
          <w:sz w:val="28"/>
          <w:szCs w:val="28"/>
        </w:rPr>
        <w:t>коррупци</w:t>
      </w:r>
      <w:r>
        <w:rPr>
          <w:b/>
          <w:sz w:val="28"/>
          <w:szCs w:val="28"/>
        </w:rPr>
        <w:t>и</w:t>
      </w:r>
    </w:p>
    <w:p w:rsidR="00336B43" w:rsidRDefault="00336B43" w:rsidP="0033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117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</w:t>
      </w:r>
    </w:p>
    <w:p w:rsidR="00336B43" w:rsidRDefault="00336B43" w:rsidP="00336B43">
      <w:pPr>
        <w:jc w:val="center"/>
        <w:rPr>
          <w:sz w:val="28"/>
          <w:szCs w:val="28"/>
        </w:rPr>
      </w:pPr>
    </w:p>
    <w:p w:rsidR="00336B43" w:rsidRDefault="00336B43" w:rsidP="0033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27.07.2018 № 110 «Об утверждении Плана Федеральной службы по надзору в сфере связи, информационных технологий и массовых коммуникаций по противодействию коррупции на 2018-2020 годы», приказом Управления от 16.08.2018 № 139 утвержден План противодействия коррупции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Ульяновской области (далее-Управление) на 2018-2020 годы (далее-План).</w:t>
      </w:r>
    </w:p>
    <w:p w:rsidR="00336B43" w:rsidRDefault="00336B43" w:rsidP="00336B43">
      <w:pPr>
        <w:ind w:firstLine="709"/>
        <w:jc w:val="both"/>
        <w:rPr>
          <w:sz w:val="28"/>
          <w:szCs w:val="28"/>
        </w:rPr>
      </w:pPr>
      <w:r w:rsidRPr="00430929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исполнения данного Плана в 2018 году в</w:t>
      </w:r>
      <w:r w:rsidRPr="0043092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30929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430929">
        <w:rPr>
          <w:sz w:val="28"/>
          <w:szCs w:val="28"/>
        </w:rPr>
        <w:t xml:space="preserve"> проводились </w:t>
      </w:r>
      <w:r>
        <w:rPr>
          <w:sz w:val="28"/>
          <w:szCs w:val="28"/>
        </w:rPr>
        <w:t xml:space="preserve">следующие </w:t>
      </w:r>
      <w:r w:rsidRPr="00430929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 по противодействию коррупции: </w:t>
      </w:r>
    </w:p>
    <w:p w:rsidR="00336B43" w:rsidRPr="00963541" w:rsidRDefault="00336B43" w:rsidP="0033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A4063">
        <w:rPr>
          <w:sz w:val="28"/>
          <w:szCs w:val="28"/>
        </w:rPr>
        <w:t xml:space="preserve">а официальной </w:t>
      </w:r>
      <w:proofErr w:type="gramStart"/>
      <w:r>
        <w:rPr>
          <w:sz w:val="28"/>
          <w:szCs w:val="28"/>
        </w:rPr>
        <w:t>и</w:t>
      </w:r>
      <w:r w:rsidRPr="00CA4063">
        <w:rPr>
          <w:sz w:val="28"/>
          <w:szCs w:val="28"/>
        </w:rPr>
        <w:t>нтернет-странице</w:t>
      </w:r>
      <w:proofErr w:type="gramEnd"/>
      <w:r w:rsidRPr="00CA4063">
        <w:rPr>
          <w:sz w:val="28"/>
          <w:szCs w:val="28"/>
        </w:rPr>
        <w:t xml:space="preserve"> Управления размещена информация об антикоррупционной деятельности, создан и ведется специализированный раздел, посвященный вопросам противодействия коррупции</w:t>
      </w:r>
      <w:r w:rsidRPr="00963541">
        <w:rPr>
          <w:sz w:val="28"/>
          <w:szCs w:val="28"/>
        </w:rPr>
        <w:t>;</w:t>
      </w:r>
    </w:p>
    <w:p w:rsidR="00336B43" w:rsidRPr="00963541" w:rsidRDefault="00336B43" w:rsidP="0033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3541">
        <w:rPr>
          <w:sz w:val="28"/>
          <w:szCs w:val="28"/>
        </w:rPr>
        <w:t xml:space="preserve">роведены все запланированные занятия с государственными гражданскими служащими Управления по изучению нормативных правовых </w:t>
      </w:r>
      <w:r>
        <w:rPr>
          <w:sz w:val="28"/>
          <w:szCs w:val="28"/>
        </w:rPr>
        <w:t>актов,</w:t>
      </w:r>
      <w:r w:rsidRPr="00963541">
        <w:rPr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</w:t>
      </w:r>
      <w:r>
        <w:rPr>
          <w:sz w:val="28"/>
          <w:szCs w:val="28"/>
        </w:rPr>
        <w:t>;</w:t>
      </w:r>
    </w:p>
    <w:p w:rsidR="00336B43" w:rsidRDefault="00336B43" w:rsidP="00336B4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183DFA">
        <w:rPr>
          <w:bCs/>
          <w:sz w:val="28"/>
          <w:szCs w:val="28"/>
        </w:rPr>
        <w:t>роведена работа по представлению государственными гражданскими служащими Управления с</w:t>
      </w:r>
      <w:r>
        <w:rPr>
          <w:bCs/>
          <w:sz w:val="28"/>
          <w:szCs w:val="28"/>
        </w:rPr>
        <w:t>ведений</w:t>
      </w:r>
      <w:r w:rsidRPr="00183DFA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 за </w:t>
      </w:r>
      <w:r>
        <w:rPr>
          <w:bCs/>
          <w:sz w:val="28"/>
          <w:szCs w:val="28"/>
        </w:rPr>
        <w:t xml:space="preserve">отчетный </w:t>
      </w:r>
      <w:r w:rsidRPr="00183DF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183DFA">
        <w:rPr>
          <w:bCs/>
          <w:sz w:val="28"/>
          <w:szCs w:val="28"/>
        </w:rPr>
        <w:t xml:space="preserve"> год</w:t>
      </w:r>
      <w:r w:rsidRPr="006D0A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865C08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865C08">
        <w:rPr>
          <w:sz w:val="28"/>
          <w:szCs w:val="28"/>
        </w:rPr>
        <w:t xml:space="preserve"> об адресах сайтов в сети «Интернет», на которых государственными гражданскими служащими размещалась общедоступная инфор</w:t>
      </w:r>
      <w:r w:rsidRPr="00DE0AE0">
        <w:rPr>
          <w:sz w:val="28"/>
          <w:szCs w:val="28"/>
        </w:rPr>
        <w:t>мация</w:t>
      </w:r>
      <w:r>
        <w:rPr>
          <w:sz w:val="28"/>
          <w:szCs w:val="28"/>
        </w:rPr>
        <w:t>;</w:t>
      </w:r>
      <w:r w:rsidRPr="00183DFA">
        <w:rPr>
          <w:bCs/>
          <w:sz w:val="28"/>
          <w:szCs w:val="28"/>
        </w:rPr>
        <w:t xml:space="preserve"> </w:t>
      </w:r>
    </w:p>
    <w:p w:rsidR="00336B43" w:rsidRPr="00C96918" w:rsidRDefault="00336B43" w:rsidP="0033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6918">
        <w:rPr>
          <w:sz w:val="28"/>
          <w:szCs w:val="28"/>
        </w:rPr>
        <w:t>ри увольнении гражданск</w:t>
      </w:r>
      <w:r>
        <w:rPr>
          <w:sz w:val="28"/>
          <w:szCs w:val="28"/>
        </w:rPr>
        <w:t>им</w:t>
      </w:r>
      <w:r w:rsidRPr="00C96918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C96918">
        <w:rPr>
          <w:sz w:val="28"/>
          <w:szCs w:val="28"/>
        </w:rPr>
        <w:t xml:space="preserve"> разъяснены ограничения, налагаемые на гражданина</w:t>
      </w:r>
      <w:r>
        <w:rPr>
          <w:sz w:val="28"/>
          <w:szCs w:val="28"/>
        </w:rPr>
        <w:t>,</w:t>
      </w:r>
      <w:r w:rsidRPr="00C96918">
        <w:rPr>
          <w:sz w:val="28"/>
          <w:szCs w:val="28"/>
        </w:rPr>
        <w:t xml:space="preserve"> замещавшего должность государственной службы</w:t>
      </w:r>
      <w:r>
        <w:rPr>
          <w:sz w:val="28"/>
          <w:szCs w:val="28"/>
        </w:rPr>
        <w:t>,</w:t>
      </w:r>
      <w:r w:rsidRPr="00C96918">
        <w:rPr>
          <w:sz w:val="28"/>
          <w:szCs w:val="28"/>
        </w:rPr>
        <w:t xml:space="preserve"> и выдан</w:t>
      </w:r>
      <w:r>
        <w:rPr>
          <w:sz w:val="28"/>
          <w:szCs w:val="28"/>
        </w:rPr>
        <w:t>ы</w:t>
      </w:r>
      <w:r w:rsidRPr="00C96918">
        <w:rPr>
          <w:sz w:val="28"/>
          <w:szCs w:val="28"/>
        </w:rPr>
        <w:t xml:space="preserve"> под роспись Памятк</w:t>
      </w:r>
      <w:r>
        <w:rPr>
          <w:sz w:val="28"/>
          <w:szCs w:val="28"/>
        </w:rPr>
        <w:t>и</w:t>
      </w:r>
      <w:r w:rsidRPr="00C9691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C9691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C96918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 xml:space="preserve">им </w:t>
      </w:r>
      <w:r w:rsidRPr="00C96918">
        <w:rPr>
          <w:sz w:val="28"/>
          <w:szCs w:val="28"/>
        </w:rPr>
        <w:t>служащ</w:t>
      </w:r>
      <w:r>
        <w:rPr>
          <w:sz w:val="28"/>
          <w:szCs w:val="28"/>
        </w:rPr>
        <w:t>им</w:t>
      </w:r>
      <w:r w:rsidRPr="00C96918">
        <w:rPr>
          <w:sz w:val="28"/>
          <w:szCs w:val="28"/>
        </w:rPr>
        <w:t xml:space="preserve"> Управления, планирующ</w:t>
      </w:r>
      <w:r>
        <w:rPr>
          <w:sz w:val="28"/>
          <w:szCs w:val="28"/>
        </w:rPr>
        <w:t>им</w:t>
      </w:r>
      <w:r w:rsidRPr="00C96918">
        <w:rPr>
          <w:sz w:val="28"/>
          <w:szCs w:val="28"/>
        </w:rPr>
        <w:t xml:space="preserve"> увольнение с федеральной государственной гражданской службы</w:t>
      </w:r>
      <w:r>
        <w:rPr>
          <w:sz w:val="28"/>
          <w:szCs w:val="28"/>
        </w:rPr>
        <w:t>;</w:t>
      </w:r>
      <w:r w:rsidRPr="00C96918">
        <w:rPr>
          <w:sz w:val="28"/>
          <w:szCs w:val="28"/>
        </w:rPr>
        <w:t xml:space="preserve"> </w:t>
      </w:r>
      <w:r w:rsidRPr="00C96918">
        <w:rPr>
          <w:sz w:val="28"/>
          <w:szCs w:val="28"/>
          <w:u w:val="single"/>
        </w:rPr>
        <w:t xml:space="preserve"> </w:t>
      </w:r>
    </w:p>
    <w:p w:rsidR="00336B43" w:rsidRPr="00963541" w:rsidRDefault="00336B43" w:rsidP="0033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проводился</w:t>
      </w:r>
      <w:r w:rsidRPr="00963541">
        <w:rPr>
          <w:sz w:val="28"/>
          <w:szCs w:val="28"/>
        </w:rPr>
        <w:t xml:space="preserve"> мониторинг публикаций в средствах массовой информации о фактах проявления коррупции в Управлении, результаты контроля в письменном виде предоставлялись руководителю Управления;</w:t>
      </w:r>
    </w:p>
    <w:p w:rsidR="00336B43" w:rsidRPr="00DA23B6" w:rsidRDefault="00336B43" w:rsidP="00336B43">
      <w:pPr>
        <w:ind w:firstLine="709"/>
        <w:jc w:val="both"/>
        <w:rPr>
          <w:b/>
          <w:sz w:val="28"/>
          <w:szCs w:val="28"/>
        </w:rPr>
      </w:pPr>
      <w:r w:rsidRPr="00DA23B6">
        <w:rPr>
          <w:sz w:val="28"/>
          <w:szCs w:val="28"/>
        </w:rPr>
        <w:t>оформлен информационный стенд на антикоррупционную тематику;</w:t>
      </w:r>
    </w:p>
    <w:p w:rsidR="00336B43" w:rsidRPr="00963541" w:rsidRDefault="00336B43" w:rsidP="0033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63541">
        <w:rPr>
          <w:sz w:val="28"/>
          <w:szCs w:val="28"/>
        </w:rPr>
        <w:t xml:space="preserve">диной комиссией </w:t>
      </w:r>
      <w:r w:rsidRPr="00963541">
        <w:rPr>
          <w:spacing w:val="-1"/>
          <w:sz w:val="28"/>
          <w:szCs w:val="28"/>
        </w:rPr>
        <w:t>по осуществлению закупок товаров, работ, услуг для нужд Управления</w:t>
      </w:r>
      <w:r w:rsidRPr="00963541">
        <w:rPr>
          <w:sz w:val="28"/>
          <w:szCs w:val="28"/>
        </w:rPr>
        <w:t xml:space="preserve"> на постоянной основе проводи</w:t>
      </w:r>
      <w:r>
        <w:rPr>
          <w:sz w:val="28"/>
          <w:szCs w:val="28"/>
        </w:rPr>
        <w:t>л</w:t>
      </w:r>
      <w:r w:rsidRPr="00963541">
        <w:rPr>
          <w:sz w:val="28"/>
          <w:szCs w:val="28"/>
        </w:rPr>
        <w:t>ся мониторинг законодательства Российской Федерации в сфере государственных закупок</w:t>
      </w:r>
      <w:r>
        <w:rPr>
          <w:sz w:val="28"/>
          <w:szCs w:val="28"/>
        </w:rPr>
        <w:t>;</w:t>
      </w:r>
    </w:p>
    <w:p w:rsidR="00336B43" w:rsidRPr="00106FB5" w:rsidRDefault="00336B43" w:rsidP="0033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06FB5">
        <w:rPr>
          <w:sz w:val="28"/>
          <w:szCs w:val="28"/>
        </w:rPr>
        <w:t xml:space="preserve">а стенде Управления и на </w:t>
      </w:r>
      <w:proofErr w:type="gramStart"/>
      <w:r w:rsidRPr="00106FB5">
        <w:rPr>
          <w:sz w:val="28"/>
          <w:szCs w:val="28"/>
        </w:rPr>
        <w:t>интернет-странице</w:t>
      </w:r>
      <w:proofErr w:type="gramEnd"/>
      <w:r w:rsidRPr="00106FB5">
        <w:rPr>
          <w:sz w:val="28"/>
          <w:szCs w:val="28"/>
        </w:rPr>
        <w:t xml:space="preserve"> Управления размещена информация о функционировании и режиме работы Горячей линии (телефона доверия) по вопросам противодействия коррупции, а также обеспечена возможность взаимодействия граждан с Управлением с использованием компьютерных технологий в режиме «он-</w:t>
      </w:r>
      <w:proofErr w:type="spellStart"/>
      <w:r w:rsidRPr="00106FB5">
        <w:rPr>
          <w:sz w:val="28"/>
          <w:szCs w:val="28"/>
        </w:rPr>
        <w:t>лайн</w:t>
      </w:r>
      <w:proofErr w:type="spellEnd"/>
      <w:r w:rsidRPr="00106FB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36B43" w:rsidRPr="00F47197" w:rsidRDefault="00336B43" w:rsidP="00336B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47197">
        <w:rPr>
          <w:sz w:val="28"/>
          <w:szCs w:val="28"/>
        </w:rPr>
        <w:t xml:space="preserve">проведено два заседания Комиссии по соблюдению требований к служебному поведению федеральных государственных гражданских служащих </w:t>
      </w:r>
      <w:r>
        <w:rPr>
          <w:sz w:val="28"/>
          <w:szCs w:val="28"/>
        </w:rPr>
        <w:t xml:space="preserve">Управления </w:t>
      </w:r>
      <w:r w:rsidRPr="00F47197">
        <w:rPr>
          <w:sz w:val="28"/>
          <w:szCs w:val="28"/>
        </w:rPr>
        <w:t>и урегулированию конфликта интересов. Информация о результатах заседаний Комиссии размещена на сайте Управления.</w:t>
      </w:r>
    </w:p>
    <w:p w:rsidR="00336B43" w:rsidRPr="00F47197" w:rsidRDefault="00336B43" w:rsidP="00336B43">
      <w:pPr>
        <w:ind w:firstLine="709"/>
        <w:jc w:val="both"/>
        <w:rPr>
          <w:sz w:val="28"/>
          <w:szCs w:val="28"/>
        </w:rPr>
      </w:pPr>
      <w:r w:rsidRPr="00F47197">
        <w:rPr>
          <w:bCs/>
          <w:sz w:val="28"/>
          <w:szCs w:val="28"/>
        </w:rPr>
        <w:lastRenderedPageBreak/>
        <w:t xml:space="preserve">В установленный законодательством срок всеми государственными гражданскими служащими Управления предоставлены справки о доходах, расходах, об имуществе и обязательствах имущественного характера свои и членов своей семьи и </w:t>
      </w:r>
      <w:r w:rsidRPr="00F47197">
        <w:rPr>
          <w:sz w:val="28"/>
          <w:szCs w:val="28"/>
        </w:rPr>
        <w:t xml:space="preserve">сведения об адресах сайтов в сети «Интернет», на которых государственными гражданскими служащими размещалась общедоступная информация </w:t>
      </w:r>
      <w:r w:rsidRPr="00F47197">
        <w:rPr>
          <w:bCs/>
          <w:sz w:val="28"/>
          <w:szCs w:val="28"/>
        </w:rPr>
        <w:t>(за отчетный 2017 год)</w:t>
      </w:r>
      <w:r w:rsidRPr="00F47197">
        <w:rPr>
          <w:sz w:val="28"/>
          <w:szCs w:val="28"/>
        </w:rPr>
        <w:t>.</w:t>
      </w:r>
    </w:p>
    <w:p w:rsidR="00336B43" w:rsidRPr="00F47197" w:rsidRDefault="00336B43" w:rsidP="00336B43">
      <w:pPr>
        <w:ind w:firstLine="709"/>
        <w:jc w:val="both"/>
        <w:rPr>
          <w:sz w:val="28"/>
        </w:rPr>
      </w:pPr>
      <w:r w:rsidRPr="00F47197">
        <w:rPr>
          <w:sz w:val="28"/>
          <w:szCs w:val="28"/>
        </w:rPr>
        <w:t>Во исполнение требований законодательства о противодействии коррупции проведен анализ представленных государственными гражданскими служащими Управления сведений о доходах, расходах, об имуществе и обязательствах имущественного характера за 2017 год</w:t>
      </w:r>
      <w:r>
        <w:rPr>
          <w:sz w:val="28"/>
          <w:szCs w:val="28"/>
        </w:rPr>
        <w:t>, по результатам которого руководителю представлен доклад</w:t>
      </w:r>
      <w:r w:rsidRPr="00F47197">
        <w:rPr>
          <w:sz w:val="28"/>
          <w:szCs w:val="28"/>
        </w:rPr>
        <w:t>.</w:t>
      </w:r>
    </w:p>
    <w:p w:rsidR="00336B43" w:rsidRPr="00F47197" w:rsidRDefault="00336B43" w:rsidP="00336B43">
      <w:pPr>
        <w:ind w:firstLine="709"/>
        <w:jc w:val="both"/>
        <w:rPr>
          <w:sz w:val="28"/>
          <w:szCs w:val="28"/>
        </w:rPr>
      </w:pPr>
      <w:r w:rsidRPr="00F47197">
        <w:rPr>
          <w:sz w:val="28"/>
          <w:szCs w:val="28"/>
        </w:rPr>
        <w:t xml:space="preserve">По результатам анализа сведений о доходах, расходах, об имуществе и обязательствах имущественного характера за отчетный период, была проведена проверка достоверности и полноты сведений о доходах, об имуществе и обязательствах имущественного характера, представленных одним государственным гражданским служащим. </w:t>
      </w:r>
    </w:p>
    <w:p w:rsidR="00336B43" w:rsidRDefault="00336B43" w:rsidP="00336B43">
      <w:pPr>
        <w:ind w:firstLine="709"/>
        <w:jc w:val="both"/>
        <w:rPr>
          <w:sz w:val="28"/>
          <w:szCs w:val="28"/>
        </w:rPr>
      </w:pPr>
      <w:r w:rsidRPr="00F47197">
        <w:rPr>
          <w:sz w:val="28"/>
          <w:szCs w:val="28"/>
        </w:rPr>
        <w:t xml:space="preserve">По результатам проверки установлены факты </w:t>
      </w:r>
      <w:r w:rsidRPr="00F47197">
        <w:rPr>
          <w:rFonts w:eastAsia="Calibri"/>
          <w:sz w:val="28"/>
          <w:szCs w:val="28"/>
          <w:lang w:eastAsia="en-US"/>
        </w:rPr>
        <w:t xml:space="preserve">расхождения сведений за отчетный период по сравнению с предыдущими отчетными периодами. </w:t>
      </w:r>
      <w:r w:rsidRPr="00F47197">
        <w:rPr>
          <w:sz w:val="28"/>
          <w:szCs w:val="28"/>
        </w:rPr>
        <w:t xml:space="preserve">Материалы проверки рассмотрены на заседании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интересов. </w:t>
      </w:r>
      <w:r w:rsidRPr="00F47197">
        <w:rPr>
          <w:color w:val="000000"/>
          <w:sz w:val="28"/>
          <w:szCs w:val="28"/>
        </w:rPr>
        <w:t>У</w:t>
      </w:r>
      <w:r w:rsidRPr="00F47197">
        <w:rPr>
          <w:sz w:val="28"/>
          <w:szCs w:val="28"/>
        </w:rPr>
        <w:t>читывая установленные причины и несущественность совершенного проступка,</w:t>
      </w:r>
      <w:r w:rsidRPr="00F47197">
        <w:rPr>
          <w:color w:val="000000"/>
          <w:sz w:val="28"/>
          <w:szCs w:val="28"/>
        </w:rPr>
        <w:t xml:space="preserve"> рекомендовано руководителю Управления</w:t>
      </w:r>
      <w:r w:rsidRPr="00F47197">
        <w:rPr>
          <w:sz w:val="28"/>
          <w:szCs w:val="28"/>
        </w:rPr>
        <w:t xml:space="preserve"> к дисциплинарному взысканию государственного гражданского служащего не </w:t>
      </w:r>
      <w:proofErr w:type="gramStart"/>
      <w:r w:rsidRPr="00F47197">
        <w:rPr>
          <w:sz w:val="28"/>
          <w:szCs w:val="28"/>
        </w:rPr>
        <w:t>привлекать</w:t>
      </w:r>
      <w:proofErr w:type="gramEnd"/>
      <w:r w:rsidRPr="00F47197">
        <w:rPr>
          <w:sz w:val="28"/>
          <w:szCs w:val="28"/>
        </w:rPr>
        <w:t>, указав на недопустимость впредь подобных нарушений.</w:t>
      </w:r>
    </w:p>
    <w:p w:rsidR="00336B43" w:rsidRPr="00F47197" w:rsidRDefault="00336B43" w:rsidP="00336B43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Проведена проверка достоверности представленных 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гражданами данных при поступлении на гражданскую службу (соблюдение ограничений – о наличии или отсутствии судимости, подлинность документов об образовании). По итогам проведенной проверки нарушений не выявлено. </w:t>
      </w:r>
    </w:p>
    <w:p w:rsidR="00336B43" w:rsidRPr="00163599" w:rsidRDefault="00336B43" w:rsidP="00336B4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63599">
        <w:rPr>
          <w:sz w:val="28"/>
          <w:szCs w:val="28"/>
        </w:rPr>
        <w:t xml:space="preserve">На </w:t>
      </w:r>
      <w:proofErr w:type="gramStart"/>
      <w:r w:rsidRPr="00163599">
        <w:rPr>
          <w:sz w:val="28"/>
          <w:szCs w:val="28"/>
        </w:rPr>
        <w:t>интернет-странице</w:t>
      </w:r>
      <w:proofErr w:type="gramEnd"/>
      <w:r w:rsidRPr="00163599">
        <w:rPr>
          <w:sz w:val="28"/>
          <w:szCs w:val="28"/>
        </w:rPr>
        <w:t xml:space="preserve"> Управления был организован онлайн - опрос граждан «Оценка работы по противодействию коррупции, проводимой Управлением </w:t>
      </w:r>
      <w:proofErr w:type="spellStart"/>
      <w:r w:rsidRPr="00163599">
        <w:rPr>
          <w:sz w:val="28"/>
          <w:szCs w:val="28"/>
        </w:rPr>
        <w:t>Роскомнадзора</w:t>
      </w:r>
      <w:proofErr w:type="spellEnd"/>
      <w:r w:rsidRPr="00163599">
        <w:rPr>
          <w:sz w:val="28"/>
          <w:szCs w:val="28"/>
        </w:rPr>
        <w:t xml:space="preserve"> по Ульяновской области в 201</w:t>
      </w:r>
      <w:r>
        <w:rPr>
          <w:sz w:val="28"/>
          <w:szCs w:val="28"/>
        </w:rPr>
        <w:t>8</w:t>
      </w:r>
      <w:r w:rsidRPr="00163599">
        <w:rPr>
          <w:sz w:val="28"/>
          <w:szCs w:val="28"/>
        </w:rPr>
        <w:t xml:space="preserve"> году». </w:t>
      </w:r>
      <w:r w:rsidRPr="00163599">
        <w:rPr>
          <w:rFonts w:eastAsia="Calibri"/>
          <w:sz w:val="28"/>
          <w:szCs w:val="22"/>
          <w:lang w:eastAsia="en-US"/>
        </w:rPr>
        <w:t>Результаты онлайн-опроса граждан по оценке работы по противодействию коррупции, проводимой Управлением в 201</w:t>
      </w:r>
      <w:r>
        <w:rPr>
          <w:rFonts w:eastAsia="Calibri"/>
          <w:sz w:val="28"/>
          <w:szCs w:val="22"/>
          <w:lang w:eastAsia="en-US"/>
        </w:rPr>
        <w:t>8</w:t>
      </w:r>
      <w:r w:rsidRPr="0016359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году </w:t>
      </w:r>
      <w:r w:rsidRPr="00163599">
        <w:rPr>
          <w:rFonts w:eastAsia="Calibri"/>
          <w:sz w:val="28"/>
          <w:szCs w:val="22"/>
          <w:lang w:eastAsia="en-US"/>
        </w:rPr>
        <w:t>таковы: высокий уровень - 8</w:t>
      </w:r>
      <w:r>
        <w:rPr>
          <w:rFonts w:eastAsia="Calibri"/>
          <w:sz w:val="28"/>
          <w:szCs w:val="22"/>
          <w:lang w:eastAsia="en-US"/>
        </w:rPr>
        <w:t>4</w:t>
      </w:r>
      <w:r w:rsidRPr="0016359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%, средний уровень – 7</w:t>
      </w:r>
      <w:r w:rsidRPr="00163599">
        <w:rPr>
          <w:rFonts w:eastAsia="Calibri"/>
          <w:sz w:val="28"/>
          <w:szCs w:val="22"/>
          <w:lang w:eastAsia="en-US"/>
        </w:rPr>
        <w:t xml:space="preserve"> %, низкий уровень – </w:t>
      </w:r>
      <w:r>
        <w:rPr>
          <w:rFonts w:eastAsia="Calibri"/>
          <w:sz w:val="28"/>
          <w:szCs w:val="22"/>
          <w:lang w:eastAsia="en-US"/>
        </w:rPr>
        <w:t>7</w:t>
      </w:r>
      <w:r w:rsidRPr="00163599">
        <w:rPr>
          <w:rFonts w:eastAsia="Calibri"/>
          <w:sz w:val="28"/>
          <w:szCs w:val="22"/>
          <w:lang w:eastAsia="en-US"/>
        </w:rPr>
        <w:t xml:space="preserve"> %.</w:t>
      </w:r>
    </w:p>
    <w:p w:rsidR="00336B43" w:rsidRDefault="00336B43" w:rsidP="00336B4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36B43" w:rsidRDefault="00336B43" w:rsidP="00336B4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36B43" w:rsidRDefault="00336B43" w:rsidP="00336B4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36B43" w:rsidRDefault="00336B43" w:rsidP="00336B43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36327" w:rsidRDefault="00236327"/>
    <w:sectPr w:rsidR="00236327" w:rsidSect="00EC6C06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89"/>
    <w:rsid w:val="001A0489"/>
    <w:rsid w:val="00236327"/>
    <w:rsid w:val="00336B43"/>
    <w:rsid w:val="00F5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B43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4">
    <w:name w:val="Normal (Web)"/>
    <w:basedOn w:val="a"/>
    <w:uiPriority w:val="99"/>
    <w:rsid w:val="00336B43"/>
    <w:pPr>
      <w:spacing w:before="100" w:beforeAutospacing="1" w:after="100" w:afterAutospacing="1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B43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4">
    <w:name w:val="Normal (Web)"/>
    <w:basedOn w:val="a"/>
    <w:uiPriority w:val="99"/>
    <w:rsid w:val="00336B43"/>
    <w:pPr>
      <w:spacing w:before="100" w:beforeAutospacing="1" w:after="100" w:afterAutospacing="1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2019-04-17T11:25:00Z</dcterms:created>
  <dcterms:modified xsi:type="dcterms:W3CDTF">2019-04-17T11:26:00Z</dcterms:modified>
</cp:coreProperties>
</file>