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53" w:rsidRPr="00B45DE5" w:rsidRDefault="00B45DE5" w:rsidP="00B45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E5">
        <w:rPr>
          <w:rFonts w:ascii="Times New Roman" w:hAnsi="Times New Roman" w:cs="Times New Roman"/>
          <w:b/>
          <w:sz w:val="28"/>
          <w:szCs w:val="28"/>
        </w:rPr>
        <w:t>Типовые нарушения, выявленные Управлением Роскомн</w:t>
      </w:r>
      <w:r w:rsidR="00ED65C2">
        <w:rPr>
          <w:rFonts w:ascii="Times New Roman" w:hAnsi="Times New Roman" w:cs="Times New Roman"/>
          <w:b/>
          <w:sz w:val="28"/>
          <w:szCs w:val="28"/>
        </w:rPr>
        <w:t xml:space="preserve">адзора по Ульяновской области </w:t>
      </w:r>
      <w:r w:rsidR="000C1653">
        <w:rPr>
          <w:rFonts w:ascii="Times New Roman" w:hAnsi="Times New Roman" w:cs="Times New Roman"/>
          <w:b/>
          <w:sz w:val="28"/>
          <w:szCs w:val="28"/>
        </w:rPr>
        <w:t>в</w:t>
      </w:r>
      <w:r w:rsidR="002F2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DE5">
        <w:rPr>
          <w:rFonts w:ascii="Times New Roman" w:hAnsi="Times New Roman" w:cs="Times New Roman"/>
          <w:b/>
          <w:sz w:val="28"/>
          <w:szCs w:val="28"/>
        </w:rPr>
        <w:t>201</w:t>
      </w:r>
      <w:r w:rsidR="002435C2">
        <w:rPr>
          <w:rFonts w:ascii="Times New Roman" w:hAnsi="Times New Roman" w:cs="Times New Roman"/>
          <w:b/>
          <w:sz w:val="28"/>
          <w:szCs w:val="28"/>
        </w:rPr>
        <w:t>7</w:t>
      </w:r>
      <w:r w:rsidR="003667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C1653"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20"/>
        <w:gridCol w:w="259"/>
        <w:gridCol w:w="1158"/>
        <w:gridCol w:w="2654"/>
        <w:gridCol w:w="40"/>
        <w:gridCol w:w="3609"/>
      </w:tblGrid>
      <w:tr w:rsidR="00B45DE5" w:rsidRPr="00B33A4E" w:rsidTr="00B33A4E">
        <w:trPr>
          <w:jc w:val="center"/>
        </w:trPr>
        <w:tc>
          <w:tcPr>
            <w:tcW w:w="2620" w:type="dxa"/>
          </w:tcPr>
          <w:p w:rsidR="00B45DE5" w:rsidRPr="00B33A4E" w:rsidRDefault="00B45DE5" w:rsidP="00B45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A4E">
              <w:rPr>
                <w:rFonts w:ascii="Times New Roman" w:hAnsi="Times New Roman" w:cs="Times New Roman"/>
                <w:b/>
              </w:rPr>
              <w:t>Наименование типовых нарушений</w:t>
            </w:r>
          </w:p>
        </w:tc>
        <w:tc>
          <w:tcPr>
            <w:tcW w:w="1417" w:type="dxa"/>
            <w:gridSpan w:val="2"/>
          </w:tcPr>
          <w:p w:rsidR="00B45DE5" w:rsidRPr="00B33A4E" w:rsidRDefault="00B45DE5" w:rsidP="00B45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A4E">
              <w:rPr>
                <w:rFonts w:ascii="Times New Roman" w:hAnsi="Times New Roman" w:cs="Times New Roman"/>
                <w:b/>
              </w:rPr>
              <w:t>Количество типовых нарушений</w:t>
            </w:r>
          </w:p>
        </w:tc>
        <w:tc>
          <w:tcPr>
            <w:tcW w:w="2694" w:type="dxa"/>
            <w:gridSpan w:val="2"/>
          </w:tcPr>
          <w:p w:rsidR="00B45DE5" w:rsidRPr="00B33A4E" w:rsidRDefault="00B45DE5" w:rsidP="00B45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A4E">
              <w:rPr>
                <w:rFonts w:ascii="Times New Roman" w:hAnsi="Times New Roman" w:cs="Times New Roman"/>
                <w:b/>
              </w:rPr>
              <w:t>Доля каждого типового нарушения относительно количества всех нарушений, имевших место в отчетном периоде (в %)</w:t>
            </w:r>
          </w:p>
        </w:tc>
        <w:tc>
          <w:tcPr>
            <w:tcW w:w="3609" w:type="dxa"/>
          </w:tcPr>
          <w:p w:rsidR="00B45DE5" w:rsidRPr="00B33A4E" w:rsidRDefault="00B45DE5" w:rsidP="00B45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A4E">
              <w:rPr>
                <w:rFonts w:ascii="Times New Roman" w:hAnsi="Times New Roman" w:cs="Times New Roman"/>
                <w:b/>
              </w:rPr>
              <w:t>Разъяснения для недопущения типовых нарушений</w:t>
            </w:r>
          </w:p>
        </w:tc>
      </w:tr>
      <w:tr w:rsidR="00B45DE5" w:rsidRPr="00B33A4E" w:rsidTr="00C53535">
        <w:trPr>
          <w:trHeight w:val="1104"/>
          <w:jc w:val="center"/>
        </w:trPr>
        <w:tc>
          <w:tcPr>
            <w:tcW w:w="10340" w:type="dxa"/>
            <w:gridSpan w:val="6"/>
            <w:vAlign w:val="center"/>
          </w:tcPr>
          <w:p w:rsidR="00B45DE5" w:rsidRPr="00B33A4E" w:rsidRDefault="00B45DE5" w:rsidP="00B45DE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5DE5" w:rsidRPr="00B33A4E" w:rsidRDefault="00B45DE5" w:rsidP="00B45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A4E">
              <w:rPr>
                <w:rFonts w:ascii="Times New Roman" w:hAnsi="Times New Roman" w:cs="Times New Roman"/>
                <w:b/>
              </w:rPr>
              <w:t>Нарушения в сфере массовых коммуникаций</w:t>
            </w:r>
          </w:p>
          <w:p w:rsidR="00B45DE5" w:rsidRPr="00B33A4E" w:rsidRDefault="00B45DE5" w:rsidP="00B45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A4E">
              <w:rPr>
                <w:rFonts w:ascii="Times New Roman" w:hAnsi="Times New Roman" w:cs="Times New Roman"/>
                <w:b/>
              </w:rPr>
              <w:t>(общее количество выявленных нарушений -</w:t>
            </w:r>
            <w:r w:rsidR="00045763" w:rsidRPr="00B33A4E">
              <w:rPr>
                <w:rFonts w:ascii="Times New Roman" w:hAnsi="Times New Roman" w:cs="Times New Roman"/>
                <w:b/>
              </w:rPr>
              <w:t xml:space="preserve"> </w:t>
            </w:r>
            <w:r w:rsidR="00B33A4E" w:rsidRPr="00B33A4E">
              <w:rPr>
                <w:rFonts w:ascii="Times New Roman" w:hAnsi="Times New Roman" w:cs="Times New Roman"/>
                <w:b/>
              </w:rPr>
              <w:t>78</w:t>
            </w:r>
            <w:r w:rsidRPr="00B33A4E">
              <w:rPr>
                <w:rFonts w:ascii="Times New Roman" w:hAnsi="Times New Roman" w:cs="Times New Roman"/>
                <w:b/>
              </w:rPr>
              <w:t>)</w:t>
            </w:r>
          </w:p>
          <w:p w:rsidR="00B45DE5" w:rsidRPr="00B33A4E" w:rsidRDefault="00B45DE5" w:rsidP="00B45D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A4E" w:rsidRPr="00B33A4E" w:rsidTr="00B33A4E">
        <w:trPr>
          <w:trHeight w:val="1592"/>
          <w:jc w:val="center"/>
        </w:trPr>
        <w:tc>
          <w:tcPr>
            <w:tcW w:w="2620" w:type="dxa"/>
          </w:tcPr>
          <w:p w:rsidR="00B33A4E" w:rsidRPr="00B33A4E" w:rsidRDefault="00B33A4E" w:rsidP="002435C2">
            <w:pPr>
              <w:jc w:val="center"/>
              <w:rPr>
                <w:rFonts w:ascii="Times New Roman" w:hAnsi="Times New Roman" w:cs="Times New Roman"/>
              </w:rPr>
            </w:pPr>
            <w:r w:rsidRPr="00B33A4E">
              <w:rPr>
                <w:rFonts w:ascii="Times New Roman" w:hAnsi="Times New Roman" w:cs="Times New Roman"/>
              </w:rPr>
              <w:t>Нарушение ст.15 Закона Российской Федерации от 27.12. 1991 № 2124-1 «О средствах массовой информации»</w:t>
            </w:r>
          </w:p>
        </w:tc>
        <w:tc>
          <w:tcPr>
            <w:tcW w:w="1417" w:type="dxa"/>
            <w:gridSpan w:val="2"/>
          </w:tcPr>
          <w:p w:rsidR="00B33A4E" w:rsidRPr="00B33A4E" w:rsidRDefault="00B33A4E" w:rsidP="002435C2">
            <w:pPr>
              <w:jc w:val="center"/>
              <w:rPr>
                <w:rFonts w:ascii="Times New Roman" w:hAnsi="Times New Roman" w:cs="Times New Roman"/>
              </w:rPr>
            </w:pPr>
            <w:r w:rsidRPr="00B33A4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54" w:type="dxa"/>
          </w:tcPr>
          <w:p w:rsidR="00B33A4E" w:rsidRPr="00B33A4E" w:rsidRDefault="00B33A4E" w:rsidP="002435C2">
            <w:pPr>
              <w:jc w:val="center"/>
              <w:rPr>
                <w:rFonts w:ascii="Times New Roman" w:hAnsi="Times New Roman" w:cs="Times New Roman"/>
              </w:rPr>
            </w:pPr>
            <w:r w:rsidRPr="00B33A4E">
              <w:rPr>
                <w:rFonts w:ascii="Times New Roman" w:hAnsi="Times New Roman" w:cs="Times New Roman"/>
              </w:rPr>
              <w:t>53,84%</w:t>
            </w:r>
          </w:p>
        </w:tc>
        <w:tc>
          <w:tcPr>
            <w:tcW w:w="3649" w:type="dxa"/>
            <w:gridSpan w:val="2"/>
          </w:tcPr>
          <w:p w:rsidR="00B33A4E" w:rsidRPr="00B33A4E" w:rsidRDefault="00C53535" w:rsidP="00D62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2017 году с</w:t>
            </w:r>
            <w:r w:rsidR="00B33A4E" w:rsidRPr="00B33A4E">
              <w:rPr>
                <w:rFonts w:ascii="Times New Roman" w:hAnsi="Times New Roman" w:cs="Times New Roman"/>
              </w:rPr>
              <w:t xml:space="preserve"> редакторами и учредителями СМИ ежемесячно провод</w:t>
            </w:r>
            <w:r w:rsidR="00D624E2">
              <w:rPr>
                <w:rFonts w:ascii="Times New Roman" w:hAnsi="Times New Roman" w:cs="Times New Roman"/>
              </w:rPr>
              <w:t>ились</w:t>
            </w:r>
            <w:r w:rsidR="00B33A4E" w:rsidRPr="00B33A4E">
              <w:rPr>
                <w:rFonts w:ascii="Times New Roman" w:hAnsi="Times New Roman" w:cs="Times New Roman"/>
              </w:rPr>
              <w:t xml:space="preserve"> рабочие встречи с целью разъяснения законодательства в сфере средств массовой информации</w:t>
            </w:r>
          </w:p>
        </w:tc>
      </w:tr>
      <w:tr w:rsidR="00B45DE5" w:rsidRPr="00B33A4E" w:rsidTr="00B33A4E">
        <w:trPr>
          <w:trHeight w:val="835"/>
          <w:jc w:val="center"/>
        </w:trPr>
        <w:tc>
          <w:tcPr>
            <w:tcW w:w="10340" w:type="dxa"/>
            <w:gridSpan w:val="6"/>
          </w:tcPr>
          <w:p w:rsidR="00B45DE5" w:rsidRPr="00B33A4E" w:rsidRDefault="00B45DE5" w:rsidP="00B45DE5">
            <w:pPr>
              <w:jc w:val="center"/>
              <w:rPr>
                <w:rFonts w:ascii="Times New Roman" w:hAnsi="Times New Roman" w:cs="Times New Roman"/>
              </w:rPr>
            </w:pPr>
          </w:p>
          <w:p w:rsidR="00B45DE5" w:rsidRPr="00B33A4E" w:rsidRDefault="00B45DE5" w:rsidP="00B45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A4E">
              <w:rPr>
                <w:rFonts w:ascii="Times New Roman" w:hAnsi="Times New Roman" w:cs="Times New Roman"/>
                <w:b/>
              </w:rPr>
              <w:t>Нарушения в сфере связи</w:t>
            </w:r>
          </w:p>
          <w:p w:rsidR="00B45DE5" w:rsidRPr="00B33A4E" w:rsidRDefault="00B45DE5" w:rsidP="00B45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A4E">
              <w:rPr>
                <w:rFonts w:ascii="Times New Roman" w:hAnsi="Times New Roman" w:cs="Times New Roman"/>
                <w:b/>
              </w:rPr>
              <w:t xml:space="preserve">(общее количество выявленных нарушений - </w:t>
            </w:r>
            <w:r w:rsidR="00B33A4E" w:rsidRPr="00B33A4E">
              <w:rPr>
                <w:rFonts w:ascii="Times New Roman" w:hAnsi="Times New Roman" w:cs="Times New Roman"/>
                <w:b/>
              </w:rPr>
              <w:t>604</w:t>
            </w:r>
            <w:r w:rsidRPr="00B33A4E">
              <w:rPr>
                <w:rFonts w:ascii="Times New Roman" w:hAnsi="Times New Roman" w:cs="Times New Roman"/>
                <w:b/>
              </w:rPr>
              <w:t>)</w:t>
            </w:r>
          </w:p>
          <w:p w:rsidR="00B45DE5" w:rsidRPr="00B33A4E" w:rsidRDefault="00B45DE5" w:rsidP="00B45D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3ED" w:rsidRPr="00B33A4E" w:rsidTr="00B33A4E">
        <w:trPr>
          <w:jc w:val="center"/>
        </w:trPr>
        <w:tc>
          <w:tcPr>
            <w:tcW w:w="2620" w:type="dxa"/>
          </w:tcPr>
          <w:p w:rsidR="00F543ED" w:rsidRPr="00B33A4E" w:rsidRDefault="00F543ED" w:rsidP="00B56D38">
            <w:pPr>
              <w:jc w:val="center"/>
              <w:rPr>
                <w:rFonts w:ascii="Times New Roman" w:hAnsi="Times New Roman" w:cs="Times New Roman"/>
              </w:rPr>
            </w:pPr>
            <w:r w:rsidRPr="00B33A4E">
              <w:rPr>
                <w:rFonts w:ascii="Times New Roman" w:hAnsi="Times New Roman" w:cs="Times New Roman"/>
              </w:rPr>
              <w:t>Нарушение (невыполнение) условий, установленных при выделении полосы радиочастот, владельцами лицензии (лицензий) на осуществление деятельности в области оказания услуг связи</w:t>
            </w:r>
          </w:p>
          <w:p w:rsidR="00F543ED" w:rsidRPr="00B33A4E" w:rsidRDefault="00F543ED" w:rsidP="00B56D38">
            <w:pPr>
              <w:jc w:val="center"/>
              <w:rPr>
                <w:rFonts w:ascii="Times New Roman" w:hAnsi="Times New Roman" w:cs="Times New Roman"/>
              </w:rPr>
            </w:pPr>
            <w:r w:rsidRPr="00B33A4E">
              <w:rPr>
                <w:rFonts w:ascii="Times New Roman" w:hAnsi="Times New Roman" w:cs="Times New Roman"/>
              </w:rPr>
              <w:t>(ст. 13.4 ч. 2 КоАП РФ)</w:t>
            </w:r>
          </w:p>
        </w:tc>
        <w:tc>
          <w:tcPr>
            <w:tcW w:w="1417" w:type="dxa"/>
            <w:gridSpan w:val="2"/>
          </w:tcPr>
          <w:p w:rsidR="00F543ED" w:rsidRPr="00B33A4E" w:rsidRDefault="00B33A4E" w:rsidP="00B56D38">
            <w:pPr>
              <w:jc w:val="center"/>
              <w:rPr>
                <w:rFonts w:ascii="Times New Roman" w:hAnsi="Times New Roman" w:cs="Times New Roman"/>
              </w:rPr>
            </w:pPr>
            <w:r w:rsidRPr="00B33A4E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2654" w:type="dxa"/>
          </w:tcPr>
          <w:p w:rsidR="00F543ED" w:rsidRPr="00B33A4E" w:rsidRDefault="00B33A4E" w:rsidP="00B56D38">
            <w:pPr>
              <w:jc w:val="center"/>
              <w:rPr>
                <w:rFonts w:ascii="Times New Roman" w:hAnsi="Times New Roman" w:cs="Times New Roman"/>
              </w:rPr>
            </w:pPr>
            <w:r w:rsidRPr="00B33A4E">
              <w:rPr>
                <w:rFonts w:ascii="Times New Roman" w:hAnsi="Times New Roman" w:cs="Times New Roman"/>
              </w:rPr>
              <w:t>64,0</w:t>
            </w:r>
            <w:r w:rsidR="0087737C" w:rsidRPr="00B33A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49" w:type="dxa"/>
            <w:gridSpan w:val="2"/>
            <w:vAlign w:val="center"/>
          </w:tcPr>
          <w:p w:rsidR="00F543ED" w:rsidRPr="00B33A4E" w:rsidRDefault="00F543ED" w:rsidP="00B33A4E">
            <w:pPr>
              <w:jc w:val="center"/>
              <w:rPr>
                <w:rFonts w:ascii="Times New Roman" w:hAnsi="Times New Roman" w:cs="Times New Roman"/>
              </w:rPr>
            </w:pPr>
            <w:r w:rsidRPr="00B33A4E">
              <w:rPr>
                <w:rFonts w:ascii="Times New Roman" w:hAnsi="Times New Roman" w:cs="Times New Roman"/>
              </w:rPr>
              <w:t xml:space="preserve">В </w:t>
            </w:r>
            <w:r w:rsidR="00B33A4E">
              <w:rPr>
                <w:rFonts w:ascii="Times New Roman" w:hAnsi="Times New Roman" w:cs="Times New Roman"/>
              </w:rPr>
              <w:t>2017 году</w:t>
            </w:r>
            <w:r w:rsidRPr="00B33A4E">
              <w:rPr>
                <w:rFonts w:ascii="Times New Roman" w:hAnsi="Times New Roman" w:cs="Times New Roman"/>
              </w:rPr>
              <w:t xml:space="preserve"> проводились совещания с представителями операторов связи, допускающих в  своей деятельности наибольшее количество нарушений, с целью недопущения данных нарушений.</w:t>
            </w:r>
          </w:p>
        </w:tc>
      </w:tr>
      <w:tr w:rsidR="009F05BF" w:rsidRPr="00B33A4E" w:rsidTr="00B33A4E">
        <w:trPr>
          <w:jc w:val="center"/>
        </w:trPr>
        <w:tc>
          <w:tcPr>
            <w:tcW w:w="10340" w:type="dxa"/>
            <w:gridSpan w:val="6"/>
          </w:tcPr>
          <w:p w:rsidR="009F05BF" w:rsidRPr="00B33A4E" w:rsidRDefault="009F05BF" w:rsidP="009F0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A4E">
              <w:rPr>
                <w:rFonts w:ascii="Times New Roman" w:hAnsi="Times New Roman" w:cs="Times New Roman"/>
                <w:b/>
              </w:rPr>
              <w:t>Нарушения в сфере деятельности по защите прав субъектов персональных данных</w:t>
            </w:r>
          </w:p>
          <w:p w:rsidR="009F05BF" w:rsidRPr="00B33A4E" w:rsidRDefault="009F05BF" w:rsidP="009F0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A4E">
              <w:rPr>
                <w:rFonts w:ascii="Times New Roman" w:hAnsi="Times New Roman" w:cs="Times New Roman"/>
                <w:b/>
              </w:rPr>
              <w:t xml:space="preserve">(общее количество выявленных нарушений - </w:t>
            </w:r>
            <w:r w:rsidR="00B33A4E" w:rsidRPr="00B33A4E">
              <w:rPr>
                <w:rFonts w:ascii="Times New Roman" w:hAnsi="Times New Roman" w:cs="Times New Roman"/>
                <w:b/>
              </w:rPr>
              <w:t>17</w:t>
            </w:r>
            <w:r w:rsidRPr="00B33A4E">
              <w:rPr>
                <w:rFonts w:ascii="Times New Roman" w:hAnsi="Times New Roman" w:cs="Times New Roman"/>
                <w:b/>
              </w:rPr>
              <w:t>)</w:t>
            </w:r>
          </w:p>
          <w:p w:rsidR="009F05BF" w:rsidRPr="00B33A4E" w:rsidRDefault="009F05BF" w:rsidP="009F0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A4E" w:rsidRPr="00B33A4E" w:rsidTr="00B33A4E">
        <w:trPr>
          <w:jc w:val="center"/>
        </w:trPr>
        <w:tc>
          <w:tcPr>
            <w:tcW w:w="2879" w:type="dxa"/>
            <w:gridSpan w:val="2"/>
          </w:tcPr>
          <w:p w:rsidR="00B33A4E" w:rsidRPr="00B33A4E" w:rsidRDefault="00B33A4E" w:rsidP="00B33A4E">
            <w:pPr>
              <w:jc w:val="center"/>
              <w:rPr>
                <w:rFonts w:ascii="Times New Roman" w:hAnsi="Times New Roman" w:cs="Times New Roman"/>
              </w:rPr>
            </w:pPr>
            <w:r w:rsidRPr="00B33A4E">
              <w:rPr>
                <w:rFonts w:ascii="Times New Roman" w:hAnsi="Times New Roman" w:cs="Times New Roman"/>
              </w:rPr>
              <w:t>Нарушение ч. 7 ст.22 Федерального закона от 27.07.2006 г. № 152-ФЗ «О персональных данных»</w:t>
            </w:r>
          </w:p>
          <w:p w:rsidR="00B33A4E" w:rsidRPr="00B33A4E" w:rsidRDefault="00B33A4E" w:rsidP="009F0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B33A4E" w:rsidRPr="00B33A4E" w:rsidRDefault="00B33A4E" w:rsidP="009F05BF">
            <w:pPr>
              <w:jc w:val="center"/>
              <w:rPr>
                <w:rFonts w:ascii="Times New Roman" w:hAnsi="Times New Roman" w:cs="Times New Roman"/>
              </w:rPr>
            </w:pPr>
            <w:r w:rsidRPr="00B33A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4" w:type="dxa"/>
          </w:tcPr>
          <w:p w:rsidR="00B33A4E" w:rsidRPr="00B33A4E" w:rsidRDefault="00B33A4E" w:rsidP="009F05BF">
            <w:pPr>
              <w:jc w:val="center"/>
              <w:rPr>
                <w:rFonts w:ascii="Times New Roman" w:hAnsi="Times New Roman" w:cs="Times New Roman"/>
              </w:rPr>
            </w:pPr>
            <w:r w:rsidRPr="00B33A4E">
              <w:rPr>
                <w:rFonts w:ascii="Times New Roman" w:hAnsi="Times New Roman" w:cs="Times New Roman"/>
              </w:rPr>
              <w:t>23,52%</w:t>
            </w:r>
          </w:p>
        </w:tc>
        <w:tc>
          <w:tcPr>
            <w:tcW w:w="3649" w:type="dxa"/>
            <w:gridSpan w:val="2"/>
          </w:tcPr>
          <w:p w:rsidR="00B33A4E" w:rsidRPr="00B33A4E" w:rsidRDefault="00B33A4E" w:rsidP="00B33A4E">
            <w:pPr>
              <w:jc w:val="center"/>
              <w:rPr>
                <w:rFonts w:ascii="Times New Roman" w:hAnsi="Times New Roman" w:cs="Times New Roman"/>
              </w:rPr>
            </w:pPr>
            <w:r w:rsidRPr="00B33A4E">
              <w:rPr>
                <w:rFonts w:ascii="Times New Roman" w:eastAsia="Calibri" w:hAnsi="Times New Roman" w:cs="Times New Roman"/>
              </w:rPr>
              <w:t xml:space="preserve">В 2017 году с территориальными органами государственной власти и органами местного самоуправления, действующими на территории Ульяновской области, юридическими и физическими лицами </w:t>
            </w:r>
            <w:r>
              <w:rPr>
                <w:rFonts w:ascii="Times New Roman" w:eastAsia="Calibri" w:hAnsi="Times New Roman" w:cs="Times New Roman"/>
              </w:rPr>
              <w:t>проводились</w:t>
            </w:r>
            <w:r w:rsidRPr="00B33A4E">
              <w:rPr>
                <w:rFonts w:ascii="Times New Roman" w:eastAsia="Calibri" w:hAnsi="Times New Roman" w:cs="Times New Roman"/>
              </w:rPr>
              <w:t xml:space="preserve"> рабочие встречи, консультирование по телефону, непосредственные беседы с посетителями по разъяснению законодательства о персональных данных.</w:t>
            </w:r>
          </w:p>
          <w:p w:rsidR="00B33A4E" w:rsidRPr="00B33A4E" w:rsidRDefault="00B33A4E" w:rsidP="009F0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3A4E" w:rsidRPr="00B45DE5" w:rsidRDefault="00B33A4E">
      <w:pPr>
        <w:rPr>
          <w:rFonts w:ascii="Times New Roman" w:hAnsi="Times New Roman" w:cs="Times New Roman"/>
          <w:sz w:val="28"/>
          <w:szCs w:val="28"/>
        </w:rPr>
      </w:pPr>
    </w:p>
    <w:sectPr w:rsidR="00B33A4E" w:rsidRPr="00B45DE5" w:rsidSect="00B45D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11"/>
    <w:rsid w:val="00045763"/>
    <w:rsid w:val="000C1653"/>
    <w:rsid w:val="0022668C"/>
    <w:rsid w:val="002435C2"/>
    <w:rsid w:val="00290AD8"/>
    <w:rsid w:val="002F2EC1"/>
    <w:rsid w:val="00366720"/>
    <w:rsid w:val="003E7376"/>
    <w:rsid w:val="00402A5E"/>
    <w:rsid w:val="00515AF5"/>
    <w:rsid w:val="00806553"/>
    <w:rsid w:val="0087737C"/>
    <w:rsid w:val="009B4836"/>
    <w:rsid w:val="009B5B11"/>
    <w:rsid w:val="009F05BF"/>
    <w:rsid w:val="00B33A4E"/>
    <w:rsid w:val="00B45DE5"/>
    <w:rsid w:val="00B56D38"/>
    <w:rsid w:val="00C53535"/>
    <w:rsid w:val="00C711FB"/>
    <w:rsid w:val="00CF13F4"/>
    <w:rsid w:val="00D624E2"/>
    <w:rsid w:val="00ED65C2"/>
    <w:rsid w:val="00F0512A"/>
    <w:rsid w:val="00F5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74606-CB11-4820-B749-FD77E3C1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EC7B-6118-4931-BCCE-934D61AB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Админ</cp:lastModifiedBy>
  <cp:revision>19</cp:revision>
  <cp:lastPrinted>2018-01-10T11:02:00Z</cp:lastPrinted>
  <dcterms:created xsi:type="dcterms:W3CDTF">2016-05-31T09:25:00Z</dcterms:created>
  <dcterms:modified xsi:type="dcterms:W3CDTF">2018-01-11T05:21:00Z</dcterms:modified>
</cp:coreProperties>
</file>