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2D97">
      <w:pPr>
        <w:pStyle w:val="ConsPlusNormal"/>
        <w:outlineLvl w:val="0"/>
      </w:pPr>
      <w:r>
        <w:t>Зарегистрировано в Минюсте России 30 мая 2019 г. N 54784</w:t>
      </w:r>
    </w:p>
    <w:p w:rsidR="00000000" w:rsidRDefault="00CE2D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Title"/>
        <w:jc w:val="center"/>
      </w:pPr>
      <w:r>
        <w:t>МИНИСТЕРСТВО ЦИФРОВОГО РАЗВИТИЯ, СВЯЗИ</w:t>
      </w:r>
    </w:p>
    <w:p w:rsidR="00000000" w:rsidRDefault="00CE2D97">
      <w:pPr>
        <w:pStyle w:val="ConsPlusTitle"/>
        <w:jc w:val="center"/>
      </w:pPr>
      <w:r>
        <w:t>И МАССОВЫХ КОММУНИКАЦИЙ РОССИЙСКОЙ ФЕДЕРАЦИИ</w:t>
      </w:r>
    </w:p>
    <w:p w:rsidR="00000000" w:rsidRDefault="00CE2D97">
      <w:pPr>
        <w:pStyle w:val="ConsPlusTitle"/>
        <w:ind w:firstLine="540"/>
        <w:jc w:val="both"/>
      </w:pPr>
    </w:p>
    <w:p w:rsidR="00000000" w:rsidRDefault="00CE2D97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CE2D97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CE2D97">
      <w:pPr>
        <w:pStyle w:val="ConsPlusTitle"/>
        <w:ind w:firstLine="540"/>
        <w:jc w:val="both"/>
      </w:pPr>
    </w:p>
    <w:p w:rsidR="00000000" w:rsidRDefault="00CE2D97">
      <w:pPr>
        <w:pStyle w:val="ConsPlusTitle"/>
        <w:jc w:val="center"/>
      </w:pPr>
      <w:r>
        <w:t>ПРИКАЗ</w:t>
      </w:r>
    </w:p>
    <w:p w:rsidR="00000000" w:rsidRDefault="00CE2D97">
      <w:pPr>
        <w:pStyle w:val="ConsPlusTitle"/>
        <w:jc w:val="center"/>
      </w:pPr>
      <w:r>
        <w:t>от 18 марта 2019 г. N 51</w:t>
      </w:r>
    </w:p>
    <w:p w:rsidR="00000000" w:rsidRDefault="00CE2D97">
      <w:pPr>
        <w:pStyle w:val="ConsPlusTitle"/>
        <w:ind w:firstLine="540"/>
        <w:jc w:val="both"/>
      </w:pPr>
    </w:p>
    <w:p w:rsidR="00000000" w:rsidRDefault="00CE2D97">
      <w:pPr>
        <w:pStyle w:val="ConsPlusTitle"/>
        <w:jc w:val="center"/>
      </w:pPr>
      <w:r>
        <w:t>ОБ УТВЕРЖДЕНИИ МЕТОДИКИ</w:t>
      </w:r>
    </w:p>
    <w:p w:rsidR="00000000" w:rsidRDefault="00CE2D97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00000" w:rsidRDefault="00CE2D97">
      <w:pPr>
        <w:pStyle w:val="ConsPlusTitle"/>
        <w:jc w:val="center"/>
      </w:pPr>
      <w:r>
        <w:t>ФЕДЕРАЛЬНОЙ ГОСУДАРСТВЕННОЙ ГРАЖДАНСКОЙ СЛУЖБЫ</w:t>
      </w:r>
    </w:p>
    <w:p w:rsidR="00000000" w:rsidRDefault="00CE2D97">
      <w:pPr>
        <w:pStyle w:val="ConsPlusTitle"/>
        <w:jc w:val="center"/>
      </w:pPr>
      <w:r>
        <w:t>В ФЕДЕРАЛЬНОЙ СЛУЖБЕ ПО НАДЗОРУ В СФЕРЕ СВЯЗИ,</w:t>
      </w:r>
    </w:p>
    <w:p w:rsidR="00000000" w:rsidRDefault="00CE2D97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CE2D9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2D9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2D9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E2D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E2D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2D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</w:t>
      </w:r>
      <w:r>
        <w:t xml:space="preserve">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</w:t>
      </w:r>
      <w:r>
        <w:t xml:space="preserve">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</w:t>
      </w:r>
      <w:r>
        <w:t>ст. 7542; 2015, N 1, ст. 62, 63; N 14, ст. 2008; N 24, ст. 3374; N, 29, ст. 4388; N 41, ст. 5639; 2016, N 1, ст. 15, 38; N 22, ст. 3091; N 23, ст. 3300; N 27, ст. 4157, 4209; 2017, N 1, ст. 46; N 15, ст. 2139; N 27, ст. 3929, 3930; N 31, ст. 4741, 4766, 48</w:t>
      </w:r>
      <w:r>
        <w:t xml:space="preserve">24; 2018, N 1, ст. 7; N 32, ст. 5100, 5130; N 45, ст. 6837; N 51, ст. 7858),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</w:t>
      </w:r>
      <w:r>
        <w:t>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</w:t>
      </w:r>
      <w:r>
        <w:t xml:space="preserve">17, N 37, ст. 5506)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</w:t>
      </w:r>
      <w:r>
        <w:t>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1. Утвердить прилагаему</w:t>
      </w:r>
      <w:r>
        <w:t xml:space="preserve">ю </w:t>
      </w:r>
      <w:hyperlink w:anchor="Par42" w:tooltip="МЕТОДИКА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2. Установи</w:t>
      </w:r>
      <w:r>
        <w:t>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3. Финансовому управлению обеспечить ежегодное финансирование расходов, связанн</w:t>
      </w:r>
      <w:r>
        <w:t xml:space="preserve">ых с </w:t>
      </w:r>
      <w:r>
        <w:lastRenderedPageBreak/>
        <w:t>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</w:t>
      </w:r>
      <w:r>
        <w:t>бе по надзору в сфере связи, информационных технологий и массовых коммуникаций в федеральном бюджете.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4. Приказы Федеральной службы по надзору в сфере связи, информационных технологий и массовых коммуникаций от 24 июля 2014 г. </w:t>
      </w:r>
      <w:hyperlink r:id="rId10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</w:t>
      </w:r>
      <w:r>
        <w:t xml:space="preserve">нологий и массовых коммуникаций" (зарегистрирован Министерством юстиции Российской Федерации 16 октября 2014 г., регистрационный N 34346), от 9 июня 2016 г. </w:t>
      </w:r>
      <w:hyperlink r:id="rId11" w:history="1">
        <w:r>
          <w:rPr>
            <w:color w:val="0000FF"/>
          </w:rPr>
          <w:t>N 167</w:t>
        </w:r>
      </w:hyperlink>
      <w:r>
        <w:t xml:space="preserve"> "О в</w:t>
      </w:r>
      <w:r>
        <w:t>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</w:t>
      </w:r>
      <w:r>
        <w:t xml:space="preserve">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 августа 2016 г., регистрационный N 43064), от 27 апреля 2017 г. </w:t>
      </w:r>
      <w:hyperlink r:id="rId12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</w:t>
      </w:r>
      <w:r>
        <w:t xml:space="preserve">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</w:t>
      </w:r>
      <w:r>
        <w:t>17 мая 2017 г., регистрационный N 46759) признать утратившими силу.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jc w:val="right"/>
      </w:pPr>
      <w:r>
        <w:t>Руководитель</w:t>
      </w:r>
    </w:p>
    <w:p w:rsidR="00000000" w:rsidRDefault="00CE2D97">
      <w:pPr>
        <w:pStyle w:val="ConsPlusNormal"/>
        <w:jc w:val="right"/>
      </w:pPr>
      <w:r>
        <w:t>А.А.ЖАРОВ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000000" w:rsidRDefault="00CE2D97">
      <w:pPr>
        <w:pStyle w:val="ConsPlusNormal"/>
        <w:jc w:val="right"/>
        <w:outlineLvl w:val="0"/>
      </w:pPr>
      <w:r>
        <w:t>Утверждена</w:t>
      </w:r>
    </w:p>
    <w:p w:rsidR="00000000" w:rsidRDefault="00CE2D97">
      <w:pPr>
        <w:pStyle w:val="ConsPlusNormal"/>
        <w:jc w:val="right"/>
      </w:pPr>
      <w:r>
        <w:lastRenderedPageBreak/>
        <w:t>приказом Федеральной службы</w:t>
      </w:r>
    </w:p>
    <w:p w:rsidR="00000000" w:rsidRDefault="00CE2D97">
      <w:pPr>
        <w:pStyle w:val="ConsPlusNormal"/>
        <w:jc w:val="right"/>
      </w:pPr>
      <w:r>
        <w:t>по надзору в с</w:t>
      </w:r>
      <w:r>
        <w:t>фере связи,</w:t>
      </w:r>
    </w:p>
    <w:p w:rsidR="00000000" w:rsidRDefault="00CE2D97">
      <w:pPr>
        <w:pStyle w:val="ConsPlusNormal"/>
        <w:jc w:val="right"/>
      </w:pPr>
      <w:r>
        <w:t>информационных технологий</w:t>
      </w:r>
    </w:p>
    <w:p w:rsidR="00000000" w:rsidRDefault="00CE2D97">
      <w:pPr>
        <w:pStyle w:val="ConsPlusNormal"/>
        <w:jc w:val="right"/>
      </w:pPr>
      <w:r>
        <w:t>и массовых коммуникаций</w:t>
      </w:r>
    </w:p>
    <w:p w:rsidR="00000000" w:rsidRDefault="00CE2D97">
      <w:pPr>
        <w:pStyle w:val="ConsPlusNormal"/>
        <w:jc w:val="right"/>
      </w:pPr>
      <w:r>
        <w:t>от 18.03.2019 N 51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Title"/>
        <w:jc w:val="center"/>
      </w:pPr>
      <w:bookmarkStart w:id="0" w:name="Par42"/>
      <w:bookmarkEnd w:id="0"/>
      <w:r>
        <w:t>МЕТОДИКА</w:t>
      </w:r>
    </w:p>
    <w:p w:rsidR="00000000" w:rsidRDefault="00CE2D97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00000" w:rsidRDefault="00CE2D97">
      <w:pPr>
        <w:pStyle w:val="ConsPlusTitle"/>
        <w:jc w:val="center"/>
      </w:pPr>
      <w:r>
        <w:t>ФЕДЕРАЛЬНОЙ ГОСУДАРСТВЕННОЙ ГРАЖДАНСКОЙ СЛУЖБЫ</w:t>
      </w:r>
    </w:p>
    <w:p w:rsidR="00000000" w:rsidRDefault="00CE2D97">
      <w:pPr>
        <w:pStyle w:val="ConsPlusTitle"/>
        <w:jc w:val="center"/>
      </w:pPr>
      <w:r>
        <w:t>В ФЕДЕРАЛЬНОЙ СЛУЖБЕ ПО НАДЗОРУ В СФЕРЕ СВЯЗИ,</w:t>
      </w:r>
    </w:p>
    <w:p w:rsidR="00000000" w:rsidRDefault="00CE2D97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CE2D9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2D9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2D9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E2D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E2D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2D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Title"/>
        <w:jc w:val="center"/>
        <w:outlineLvl w:val="1"/>
      </w:pPr>
      <w:r>
        <w:t>I. Общие п</w:t>
      </w:r>
      <w:r>
        <w:t>оложения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</w:t>
      </w:r>
      <w:r>
        <w:t>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</w:t>
      </w:r>
      <w:r>
        <w:t>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3. Настоящая Методика проведения конкурса на замещение вакантной должности федеральной государственной гр</w:t>
      </w:r>
      <w:r>
        <w:t xml:space="preserve">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</w:t>
      </w:r>
      <w:r>
        <w:t>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</w:t>
      </w:r>
      <w:r>
        <w:t>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</w:t>
      </w:r>
      <w:r>
        <w:t xml:space="preserve"> 1545; N 52, ст. 7542; 2015, N 1, ст. 62, 63; N 14, ст. 2008; N 24, ст. 3374; N 29, ст. 4388; N 41, ст. 5639; 2016, N 1, ст. 15, 38; N 22, ст. 3091; N 23, ст. 3300; N 27, ст. 4157, 4209; 2017, N 1, ст. 46; N 15, ст. 2139; N 27, ст. 3929, 3930; N 31, ст. 47</w:t>
      </w:r>
      <w:r>
        <w:t>41, 4766, 4824; 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</w:t>
      </w:r>
      <w:r>
        <w:t>ной службе по надзору в сфере связи, информационных технологий и массовых коммуникаций.</w:t>
      </w:r>
    </w:p>
    <w:p w:rsidR="00000000" w:rsidRDefault="00CE2D97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000000" w:rsidRDefault="00CE2D97">
      <w:pPr>
        <w:pStyle w:val="ConsPlusTitle"/>
        <w:jc w:val="center"/>
        <w:outlineLvl w:val="1"/>
      </w:pPr>
      <w:r>
        <w:t>II. Подготовка к проведению конкурса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  <w:r>
        <w:lastRenderedPageBreak/>
        <w:t>4. Подготовка к проведению конкурсов предусматривает выбор методов оценки профессиональных и личностных качеств кандидатов (далее</w:t>
      </w:r>
      <w:r>
        <w:t xml:space="preserve"> - методы оценки) и формирование соответствующих им конкурсных заданий.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</w:t>
      </w:r>
      <w:r>
        <w:t>другим нормативным правовым актам Российской Федерации методы оценки, включая: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- индивидуальное собеседование;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- анкетирование;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- проведение групповых дискуссий;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</w:t>
      </w:r>
      <w:r>
        <w:t xml:space="preserve"> по вакантной должности гражданской службы;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</w:t>
      </w:r>
      <w:r>
        <w:t>горий и групп вакантных должностей гражданской службы, в соответствии с методами оценки и описанием методов оценки.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К методам оценки относятся: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а) тестирование (при тестировании используется единый перечень вопросов. На каждый вопрос теста может быть тольк</w:t>
      </w:r>
      <w:r>
        <w:t>о один верный вариант ответа. 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справки);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б) анкетирование (в анкету включаются вопросы о выполня</w:t>
      </w:r>
      <w:r>
        <w:t>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</w:t>
      </w:r>
      <w:r>
        <w:t xml:space="preserve"> рекомендациях и (или) рекомендательных письмах, которые могут быть предоставлены кандидатом);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</w:t>
      </w:r>
      <w:r>
        <w:t>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</w:t>
      </w:r>
      <w:r>
        <w:t>ионального уровня кандидатов);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е) подготовка проекта документа (</w:t>
      </w:r>
      <w:r>
        <w:t xml:space="preserve">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</w:t>
      </w:r>
      <w:r>
        <w:lastRenderedPageBreak/>
        <w:t>регламентом).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7. Методы оценки должны</w:t>
      </w:r>
      <w:r>
        <w:t xml:space="preserve">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</w:t>
      </w:r>
      <w:r>
        <w:t>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</w:t>
      </w:r>
      <w:r>
        <w:t>ории "специалисты" высшей, главной и ведущей групп должностей.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</w:t>
      </w:r>
      <w:r>
        <w:t xml:space="preserve"> службы, замещение которых проводится на конкурсной основе, и оформляется приказом Роскомнадзора.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б) при назначении на дол</w:t>
      </w:r>
      <w:r>
        <w:t>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в) при заключении срочного служебного контракта;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8" w:history="1">
        <w:r>
          <w:rPr>
            <w:color w:val="0000FF"/>
          </w:rPr>
          <w:t>частью 9 статьи 60.1</w:t>
        </w:r>
      </w:hyperlink>
      <w:r>
        <w:t xml:space="preserve"> Федерального закон</w:t>
      </w:r>
      <w:r>
        <w:t>а N 79-ФЗ;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10. Конкурс может не проводиться при назначении на отдельные должности гражданской службы, исполнение дол</w:t>
      </w:r>
      <w:r>
        <w:t xml:space="preserve">жностных обязанностей по которым связано с использованием сведений, составляющих государственную тайну, по </w:t>
      </w:r>
      <w:hyperlink r:id="rId19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</w:t>
      </w:r>
      <w:r>
        <w:t>дарственную тайну, при назначении на которые конкурс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11. Для п</w:t>
      </w:r>
      <w:r>
        <w:t>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</w:t>
      </w:r>
      <w:r>
        <w:t>мнадзора.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lastRenderedPageBreak/>
        <w:t>12. В целях повышения объективности и независимости работы Комиссии по решению представителя нанимателя проводится еж</w:t>
      </w:r>
      <w:r>
        <w:t>егодное обновление состава Комиссии.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</w:t>
      </w:r>
      <w:r>
        <w:t>етодикой, которые определяются правовым актом Роскомнадзора.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</w:t>
      </w:r>
      <w:r>
        <w:t>ли: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- максимальный балл за выполнение каждого конкурсного задания;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Title"/>
        <w:jc w:val="center"/>
        <w:outlineLvl w:val="1"/>
      </w:pPr>
      <w:r>
        <w:t>III. Объявление конкурса и предварите</w:t>
      </w:r>
      <w:r>
        <w:t>льное</w:t>
      </w:r>
    </w:p>
    <w:p w:rsidR="00000000" w:rsidRDefault="00CE2D97">
      <w:pPr>
        <w:pStyle w:val="ConsPlusTitle"/>
        <w:jc w:val="center"/>
      </w:pPr>
      <w:r>
        <w:t>тестирование претендентов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</w:t>
      </w:r>
      <w:r>
        <w:t>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конкурсе).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17. Объявление о конкурсе дол</w:t>
      </w:r>
      <w:r>
        <w:t>жно включать в себя следующие сведения: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а) наименование вакантной должности гражданской службы;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б) квалификационные требования для замещения этой должности;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в) условия прохождения гражданской службы;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г) перечень, место и время приема документов, подлежащих</w:t>
      </w:r>
      <w:r>
        <w:t xml:space="preserve"> представлению в соответствии </w:t>
      </w:r>
      <w:hyperlink w:anchor="Par114" w:tooltip="23. Гражданин Российской Федерации, изъявивший желание участвовать в конкурсе, представляет в Роскомнадзор: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ar124" w:tooltip="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д) срок, до истечения которого принимаются указанные документы;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е) предполагаемая дата, место </w:t>
      </w:r>
      <w:r>
        <w:t>и порядок проведения конкурса;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з) сведения о методах оценки;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</w:t>
      </w:r>
      <w:r>
        <w:lastRenderedPageBreak/>
        <w:t>обязанностей, показатели эффективности и результативности профессиональной служеб</w:t>
      </w:r>
      <w:r>
        <w:t>ной деятельности гражданского служащего;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к) информация о предварительном квалификационном тесте;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л) другие информационные материалы.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18. В целях повышения доступности для претендентов информации о применяемых в ходе конкурсов методах оценки, а также мотива</w:t>
      </w:r>
      <w:r>
        <w:t>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</w:t>
      </w:r>
      <w:r>
        <w:t>ьный тест).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20. Предварительный тест размещается на официал</w:t>
      </w:r>
      <w:r>
        <w:t>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</w:t>
      </w:r>
      <w:r>
        <w:t>озмездно.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22. Право на участие в конкурсе имеют граждане Ро</w:t>
      </w:r>
      <w:r>
        <w:t>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</w:t>
      </w:r>
      <w:r>
        <w:t xml:space="preserve"> Федерации о государственной гражданской службе.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00000" w:rsidRDefault="00CE2D97">
      <w:pPr>
        <w:pStyle w:val="ConsPlusNormal"/>
        <w:spacing w:before="240"/>
        <w:ind w:firstLine="540"/>
        <w:jc w:val="both"/>
      </w:pPr>
      <w:bookmarkStart w:id="1" w:name="Par114"/>
      <w:bookmarkEnd w:id="1"/>
      <w:r>
        <w:t>23. Гражданин Российской Федерации, изъявивши</w:t>
      </w:r>
      <w:r>
        <w:t>й желание участвовать в конкурсе, представляет в Роскомнадзор: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а) личное заявление;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б) заполненную и подписанную анкету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рас</w:t>
      </w:r>
      <w:r>
        <w:t>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в) копию паспорта или заменяющего его документа (соот</w:t>
      </w:r>
      <w:r>
        <w:t>ветствующий документ предъявляется лично по прибытии на конкурс);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lastRenderedPageBreak/>
        <w:t>копию трудовой книжки (за исключением случаев, когда служебная (трудовая) деятельность осущ</w:t>
      </w:r>
      <w:r>
        <w:t>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</w:t>
      </w:r>
      <w:r>
        <w:t>нной электронной подписью, или иные документы, подтверждающие трудовую (служебную) деятельность гражданина;</w:t>
      </w:r>
    </w:p>
    <w:p w:rsidR="00000000" w:rsidRDefault="00CE2D9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Роскомнадзора от 28.08</w:t>
      </w:r>
      <w:r>
        <w:t>.2020 N 112)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</w:t>
      </w:r>
      <w:r>
        <w:t>й степени, ученого звания, заверенные нотариально или кадровой службой по месту работы (службы);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е) иные документы, предусмотренные Фе</w:t>
      </w:r>
      <w:r>
        <w:t xml:space="preserve">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CE2D97">
      <w:pPr>
        <w:pStyle w:val="ConsPlusNormal"/>
        <w:spacing w:before="240"/>
        <w:ind w:firstLine="540"/>
        <w:jc w:val="both"/>
      </w:pPr>
      <w:bookmarkStart w:id="2" w:name="Par124"/>
      <w:bookmarkEnd w:id="2"/>
      <w:r>
        <w:t>24.</w:t>
      </w:r>
      <w:r>
        <w:t xml:space="preserve">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Гражданский служащий, изъявивший желание участвовать в конкурсе, проводи</w:t>
      </w:r>
      <w:r>
        <w:t xml:space="preserve">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</w:t>
      </w:r>
      <w:r>
        <w:t xml:space="preserve">анкету по </w:t>
      </w:r>
      <w:hyperlink r:id="rId24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25. Документы, указанные </w:t>
      </w:r>
      <w:r>
        <w:t xml:space="preserve">в </w:t>
      </w:r>
      <w:hyperlink w:anchor="Par114" w:tooltip="23. Гражданин Российской Федерации, изъявивший желание участвовать в конкурсе, представляет в Роскомнадзор: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ar124" w:tooltip="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</w:t>
      </w:r>
      <w:r>
        <w:t>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</w:t>
      </w:r>
      <w:r>
        <w:t>нном виде с использованием указанной информационной системы.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</w:t>
      </w:r>
      <w:r>
        <w:t>лужащему) в их приеме.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26. С согласия гражданина (гражда</w:t>
      </w:r>
      <w:r>
        <w:t>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</w:t>
      </w:r>
      <w:r>
        <w:t>ажданский служащий), связано с использованием таких сведений.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lastRenderedPageBreak/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</w:t>
      </w:r>
      <w:r>
        <w:t>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</w:t>
      </w:r>
      <w:r>
        <w:t>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</w:t>
      </w:r>
      <w:r>
        <w:t>нкурсе на замещение вакантной должности гражданской службы, относящейся к высшей группе должностей гражданской службы.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</w:t>
      </w:r>
      <w:r>
        <w:t>ийской Федерации о государственной гражданской службе для поступления на гражданскую службу и ее прохождения.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</w:t>
      </w:r>
      <w:r>
        <w:t>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29. Второй этап конкурса проводится не позд</w:t>
      </w:r>
      <w:r>
        <w:t>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</w:t>
      </w:r>
      <w:r>
        <w:t>седателем Комиссии.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</w:t>
      </w:r>
      <w:r>
        <w:t>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</w:t>
      </w:r>
      <w:r>
        <w:t xml:space="preserve">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30. Претендент на замещение вакантной должности гражданской службы, не допущен</w:t>
      </w:r>
      <w:r>
        <w:t>ный к участию в конкурсе, вправе обжаловать это решение в соответствии с законодательством Российской Федерации.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31. Роскомнадзор не позднее чем за 15 календарных дней до начала второго этапа конкурса размещает на своем официальном сайте и официальном сайт</w:t>
      </w:r>
      <w:r>
        <w:t xml:space="preserve">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</w:t>
      </w:r>
      <w:r>
        <w:t>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</w:t>
      </w:r>
      <w:r>
        <w:t>ктронной подписью, с использованием указанной информационной системы.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lastRenderedPageBreak/>
        <w:t xml:space="preserve">При проведении конкурса кандидатам гарантируется равенство прав в соответствии с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</w:t>
      </w:r>
      <w:r>
        <w:t>йской Федерации и федеральными законами.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</w:t>
      </w:r>
      <w:r>
        <w:t>оведении повторного конкурса.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Title"/>
        <w:jc w:val="center"/>
        <w:outlineLvl w:val="1"/>
      </w:pPr>
      <w:r>
        <w:t>IV. Проведение конкурса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</w:t>
      </w:r>
      <w:r>
        <w:t>ой деятельности, а также на основе результатов конкурсных процедур.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34. В ходе конкурсных процедур проводится тестирование: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</w:t>
      </w:r>
      <w:r>
        <w:t>;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35. С целью обеспечения контроля при выполнении кандидатами конкур</w:t>
      </w:r>
      <w:r>
        <w:t>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</w:t>
      </w:r>
      <w:r>
        <w:t>деляется председателем Комиссии.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37. В</w:t>
      </w:r>
      <w:r>
        <w:t xml:space="preserve">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38. По окончании индивидуального собеседования с кандид</w:t>
      </w:r>
      <w:r>
        <w:t>атом каждый член Комиссии заносит в конкурсный бюллетень (</w:t>
      </w:r>
      <w:hyperlink w:anchor="Par190" w:tooltip="                           Конкурсный бюллетень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</w:t>
      </w:r>
      <w:r>
        <w:t>ринятое членом Комиссии решение.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</w:t>
      </w:r>
      <w:r>
        <w:t xml:space="preserve"> также очередность при проведении конкурса определяется Комиссией.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</w:t>
      </w:r>
      <w:r>
        <w:lastRenderedPageBreak/>
        <w:t>может считатьс</w:t>
      </w:r>
      <w:r>
        <w:t>я завершенным.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41. Принятие решения Комиссией об определении победителя конкурса без проведения очного индивидуального собеседовани</w:t>
      </w:r>
      <w:r>
        <w:t>я Комиссии с кандидатом не допускается.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</w:t>
      </w:r>
      <w:r>
        <w:t xml:space="preserve">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 xml:space="preserve">При равенстве </w:t>
      </w:r>
      <w:r>
        <w:t>голосов решающим является голос председателя Комиссии.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</w:t>
      </w:r>
      <w:r>
        <w:t>олнения иных аналогичных конкурсных заданий.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</w:t>
      </w:r>
      <w:r>
        <w:t>нтной должности гражданской службы (</w:t>
      </w:r>
      <w:hyperlink w:anchor="Par233" w:tooltip="                                  РЕШЕНИЕ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Указанное решение (проток</w:t>
      </w:r>
      <w:r>
        <w:t>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46. В кадровый резерв Комиссией могут рекомендоваться кандидаты из ч</w:t>
      </w:r>
      <w:r>
        <w:t>исла тех кандидатов, общая сумма набранных баллов которых составляет не менее 50 процентов максимального балла.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</w:t>
      </w:r>
      <w:r>
        <w:t>ся в письменной форме либо в форме электронного документа, подписанного усиленной квалифицированной электронной подписью.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</w:t>
      </w:r>
      <w:r>
        <w:t xml:space="preserve"> заключается служебный контракт с победителем конкурса.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</w:t>
      </w:r>
      <w:r>
        <w:t>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</w:t>
      </w:r>
      <w:r>
        <w:t xml:space="preserve">ается на официальных сайтах Роскомнадзора и федеральной государственной </w:t>
      </w:r>
      <w:r>
        <w:lastRenderedPageBreak/>
        <w:t>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Title"/>
        <w:jc w:val="center"/>
        <w:outlineLvl w:val="1"/>
      </w:pPr>
      <w:r>
        <w:t>V. Заключительные положения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  <w:r>
        <w:t>50. Документы</w:t>
      </w:r>
      <w:r>
        <w:t xml:space="preserve">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</w:t>
      </w:r>
      <w:r>
        <w:t>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51. Кандидат вправе обжаловать реш</w:t>
      </w:r>
      <w:r>
        <w:t>ение Комиссии в соответствии с законодательством Российской Федерации.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</w:t>
      </w:r>
      <w:r>
        <w:t>ся кандидатами за счет собственных средств.</w:t>
      </w:r>
    </w:p>
    <w:p w:rsidR="00000000" w:rsidRDefault="00CE2D97">
      <w:pPr>
        <w:pStyle w:val="ConsPlusNormal"/>
        <w:spacing w:before="240"/>
        <w:ind w:firstLine="540"/>
        <w:jc w:val="both"/>
      </w:pPr>
      <w: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</w:t>
      </w:r>
      <w:r>
        <w:t>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</w:t>
      </w:r>
      <w:r>
        <w:t>ии персональных данных.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jc w:val="right"/>
        <w:outlineLvl w:val="1"/>
      </w:pPr>
      <w:r>
        <w:t>Приложение N 1</w:t>
      </w:r>
    </w:p>
    <w:p w:rsidR="00000000" w:rsidRDefault="00CE2D97">
      <w:pPr>
        <w:pStyle w:val="ConsPlusNormal"/>
        <w:jc w:val="right"/>
      </w:pPr>
      <w:r>
        <w:t>к Методике проведения конкурса</w:t>
      </w:r>
    </w:p>
    <w:p w:rsidR="00000000" w:rsidRDefault="00CE2D97">
      <w:pPr>
        <w:pStyle w:val="ConsPlusNormal"/>
        <w:jc w:val="right"/>
      </w:pPr>
      <w:r>
        <w:t>на замещение вакантной должности</w:t>
      </w:r>
    </w:p>
    <w:p w:rsidR="00000000" w:rsidRDefault="00CE2D97">
      <w:pPr>
        <w:pStyle w:val="ConsPlusNormal"/>
        <w:jc w:val="right"/>
      </w:pPr>
      <w:r>
        <w:t>федеральной государственной гражданской</w:t>
      </w:r>
    </w:p>
    <w:p w:rsidR="00000000" w:rsidRDefault="00CE2D97">
      <w:pPr>
        <w:pStyle w:val="ConsPlusNormal"/>
        <w:jc w:val="right"/>
      </w:pPr>
      <w:r>
        <w:t>службы в Федеральной службе</w:t>
      </w:r>
    </w:p>
    <w:p w:rsidR="00000000" w:rsidRDefault="00CE2D97">
      <w:pPr>
        <w:pStyle w:val="ConsPlusNormal"/>
        <w:jc w:val="right"/>
      </w:pPr>
      <w:r>
        <w:t>по надзору в сфере связи, информационных</w:t>
      </w:r>
    </w:p>
    <w:p w:rsidR="00000000" w:rsidRDefault="00CE2D97">
      <w:pPr>
        <w:pStyle w:val="ConsPlusNormal"/>
        <w:jc w:val="right"/>
      </w:pPr>
      <w:r>
        <w:t>технологий и массовых коммуникаций,</w:t>
      </w:r>
    </w:p>
    <w:p w:rsidR="00000000" w:rsidRDefault="00CE2D97">
      <w:pPr>
        <w:pStyle w:val="ConsPlusNormal"/>
        <w:jc w:val="right"/>
      </w:pPr>
      <w:r>
        <w:lastRenderedPageBreak/>
        <w:t>утвержденной приказом Роскомнадзора</w:t>
      </w:r>
    </w:p>
    <w:p w:rsidR="00000000" w:rsidRDefault="00CE2D97">
      <w:pPr>
        <w:pStyle w:val="ConsPlusNormal"/>
        <w:jc w:val="right"/>
      </w:pPr>
      <w:r>
        <w:t>от 18.03.2019 N 51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jc w:val="right"/>
      </w:pPr>
      <w:r>
        <w:t>(Рекомендуемый образец)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nformat"/>
        <w:jc w:val="both"/>
      </w:pPr>
      <w:bookmarkStart w:id="3" w:name="Par190"/>
      <w:bookmarkEnd w:id="3"/>
      <w:r>
        <w:t xml:space="preserve">                           Конкурсный бюллетень</w:t>
      </w:r>
    </w:p>
    <w:p w:rsidR="00000000" w:rsidRDefault="00CE2D97">
      <w:pPr>
        <w:pStyle w:val="ConsPlusNonformat"/>
        <w:jc w:val="both"/>
      </w:pPr>
      <w:r>
        <w:t xml:space="preserve">                  "__" _________________________ 20__ г.</w:t>
      </w:r>
    </w:p>
    <w:p w:rsidR="00000000" w:rsidRDefault="00CE2D97">
      <w:pPr>
        <w:pStyle w:val="ConsPlusNonformat"/>
        <w:jc w:val="both"/>
      </w:pPr>
      <w:r>
        <w:t xml:space="preserve">                       (дата проведения конкурса)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>_______</w:t>
      </w:r>
      <w:r>
        <w:t>____________________________________________________________________</w:t>
      </w:r>
    </w:p>
    <w:p w:rsidR="00000000" w:rsidRDefault="00CE2D97">
      <w:pPr>
        <w:pStyle w:val="ConsPlusNonformat"/>
        <w:jc w:val="both"/>
      </w:pPr>
      <w:r>
        <w:t xml:space="preserve">  (полное наименование должности, на замещение которой проводится конкурс,</w:t>
      </w:r>
    </w:p>
    <w:p w:rsidR="00000000" w:rsidRDefault="00CE2D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E2D97">
      <w:pPr>
        <w:pStyle w:val="ConsPlusNonformat"/>
        <w:jc w:val="both"/>
      </w:pPr>
      <w:r>
        <w:t xml:space="preserve">    или наименование группы должност</w:t>
      </w:r>
      <w:r>
        <w:t>ей, по которой проводится конкурс)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:rsidR="00000000" w:rsidRDefault="00CE2D97">
      <w:pPr>
        <w:pStyle w:val="ConsPlusNonformat"/>
        <w:jc w:val="both"/>
      </w:pPr>
      <w:r>
        <w:t xml:space="preserve">                       индивидуального собеседования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:rsidR="00000000" w:rsidRDefault="00CE2D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65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К</w:t>
            </w:r>
            <w:r>
              <w:t>раткая мотивировка выставленного балла (при необходимости)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</w:tbl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nformat"/>
        <w:jc w:val="both"/>
      </w:pPr>
      <w:r>
        <w:t>_______________________________________________________   _________________</w:t>
      </w:r>
    </w:p>
    <w:p w:rsidR="00000000" w:rsidRDefault="00CE2D97">
      <w:pPr>
        <w:pStyle w:val="ConsPlusNonformat"/>
        <w:jc w:val="both"/>
      </w:pPr>
      <w:r>
        <w:t xml:space="preserve"> (фамилия, имя, отчество (при наличии) члена Комиссии)        (подпись)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5A17F8" w:rsidRDefault="005A17F8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jc w:val="right"/>
        <w:outlineLvl w:val="1"/>
      </w:pPr>
      <w:bookmarkStart w:id="4" w:name="_GoBack"/>
      <w:bookmarkEnd w:id="4"/>
      <w:r>
        <w:t>Приложение N 2</w:t>
      </w:r>
    </w:p>
    <w:p w:rsidR="00000000" w:rsidRDefault="00CE2D97">
      <w:pPr>
        <w:pStyle w:val="ConsPlusNormal"/>
        <w:jc w:val="right"/>
      </w:pPr>
      <w:r>
        <w:t>к Методике проведения конкурса</w:t>
      </w:r>
    </w:p>
    <w:p w:rsidR="00000000" w:rsidRDefault="00CE2D97">
      <w:pPr>
        <w:pStyle w:val="ConsPlusNormal"/>
        <w:jc w:val="right"/>
      </w:pPr>
      <w:r>
        <w:t>на замещение вакантной должности</w:t>
      </w:r>
    </w:p>
    <w:p w:rsidR="00000000" w:rsidRDefault="00CE2D97">
      <w:pPr>
        <w:pStyle w:val="ConsPlusNormal"/>
        <w:jc w:val="right"/>
      </w:pPr>
      <w:r>
        <w:t>федеральной государственной гражданской</w:t>
      </w:r>
    </w:p>
    <w:p w:rsidR="00000000" w:rsidRDefault="00CE2D97">
      <w:pPr>
        <w:pStyle w:val="ConsPlusNormal"/>
        <w:jc w:val="right"/>
      </w:pPr>
      <w:r>
        <w:t>службы в Федеральной службе</w:t>
      </w:r>
    </w:p>
    <w:p w:rsidR="00000000" w:rsidRDefault="00CE2D97">
      <w:pPr>
        <w:pStyle w:val="ConsPlusNormal"/>
        <w:jc w:val="right"/>
      </w:pPr>
      <w:r>
        <w:t>по надзору в сфере связи, информационных</w:t>
      </w:r>
    </w:p>
    <w:p w:rsidR="00000000" w:rsidRDefault="00CE2D97">
      <w:pPr>
        <w:pStyle w:val="ConsPlusNormal"/>
        <w:jc w:val="right"/>
      </w:pPr>
      <w:r>
        <w:t>технологий и массовых коммуникаций,</w:t>
      </w:r>
    </w:p>
    <w:p w:rsidR="00000000" w:rsidRDefault="00CE2D97">
      <w:pPr>
        <w:pStyle w:val="ConsPlusNormal"/>
        <w:jc w:val="right"/>
      </w:pPr>
      <w:r>
        <w:lastRenderedPageBreak/>
        <w:t>утвержденной приказом Роскомнадзора</w:t>
      </w:r>
    </w:p>
    <w:p w:rsidR="00000000" w:rsidRDefault="00CE2D97">
      <w:pPr>
        <w:pStyle w:val="ConsPlusNormal"/>
        <w:jc w:val="right"/>
      </w:pPr>
      <w:r>
        <w:t>от 18.03.2019 N 51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jc w:val="right"/>
      </w:pPr>
      <w:r>
        <w:t>(Рекомендуемый образец)</w:t>
      </w:r>
    </w:p>
    <w:p w:rsidR="005A17F8" w:rsidRDefault="005A17F8">
      <w:pPr>
        <w:pStyle w:val="ConsPlusNormal"/>
        <w:jc w:val="right"/>
      </w:pPr>
    </w:p>
    <w:p w:rsidR="00000000" w:rsidRDefault="00CE2D97">
      <w:pPr>
        <w:pStyle w:val="ConsPlusNonformat"/>
        <w:jc w:val="both"/>
      </w:pPr>
      <w:bookmarkStart w:id="5" w:name="Par233"/>
      <w:bookmarkEnd w:id="5"/>
      <w:r>
        <w:t xml:space="preserve">                                  РЕШЕНИЕ</w:t>
      </w:r>
    </w:p>
    <w:p w:rsidR="00000000" w:rsidRDefault="00CE2D97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:rsidR="00000000" w:rsidRDefault="00CE2D97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:rsidR="00000000" w:rsidRDefault="00CE2D97">
      <w:pPr>
        <w:pStyle w:val="ConsPlusNonformat"/>
        <w:jc w:val="both"/>
      </w:pPr>
      <w:r>
        <w:t xml:space="preserve">                           Российс</w:t>
      </w:r>
      <w:r>
        <w:t>кой Федерации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 xml:space="preserve">        Федеральная служба по надзору в сфере связи, информационных</w:t>
      </w:r>
    </w:p>
    <w:p w:rsidR="00000000" w:rsidRDefault="00CE2D97">
      <w:pPr>
        <w:pStyle w:val="ConsPlusNonformat"/>
        <w:jc w:val="both"/>
      </w:pPr>
      <w:r>
        <w:t xml:space="preserve">                    технологий и массовых коммуникаций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 xml:space="preserve">                  "__" _________________________ 20__ г.</w:t>
      </w:r>
    </w:p>
    <w:p w:rsidR="00000000" w:rsidRDefault="00CE2D97">
      <w:pPr>
        <w:pStyle w:val="ConsPlusNonformat"/>
        <w:jc w:val="both"/>
      </w:pPr>
      <w:r>
        <w:t xml:space="preserve">                       (дата проведения конкурса)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>1. Присут</w:t>
      </w:r>
      <w:r>
        <w:t>ствовало на заседании __________ из ________ членов Комиссии.</w:t>
      </w:r>
    </w:p>
    <w:p w:rsidR="00000000" w:rsidRDefault="00CE2D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</w:tbl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:rsidR="00000000" w:rsidRDefault="00CE2D97">
      <w:pPr>
        <w:pStyle w:val="ConsPlusNonformat"/>
        <w:jc w:val="both"/>
      </w:pPr>
      <w:r>
        <w:t>гражданской службы Российской Федерации.</w:t>
      </w:r>
    </w:p>
    <w:p w:rsidR="00000000" w:rsidRDefault="00CE2D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(наименование должности с указанием структурного</w:t>
      </w:r>
    </w:p>
    <w:p w:rsidR="00000000" w:rsidRDefault="00CE2D97">
      <w:pPr>
        <w:pStyle w:val="ConsPlusNonformat"/>
        <w:jc w:val="both"/>
      </w:pPr>
      <w:r>
        <w:t xml:space="preserve">                       подразделения Роскомнадзора)</w:t>
      </w:r>
    </w:p>
    <w:p w:rsidR="00000000" w:rsidRDefault="00CE2D97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CE2D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E2D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>3. Результаты рейтинговой оценки кандидатов.</w:t>
      </w:r>
    </w:p>
    <w:p w:rsidR="00000000" w:rsidRDefault="00CE2D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65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Фамили</w:t>
            </w:r>
            <w:r>
              <w:t>я, имя, отчество (при наличии) кандидата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</w:tbl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nformat"/>
        <w:jc w:val="both"/>
      </w:pPr>
      <w:r>
        <w:t>4. Результаты  голосования по определению победителя конкурса  (заполняется</w:t>
      </w:r>
    </w:p>
    <w:p w:rsidR="00000000" w:rsidRDefault="00CE2D97">
      <w:pPr>
        <w:pStyle w:val="ConsPlusNonformat"/>
        <w:jc w:val="both"/>
      </w:pPr>
      <w:r>
        <w:t>по всем кандидатам).</w:t>
      </w:r>
    </w:p>
    <w:p w:rsidR="00000000" w:rsidRDefault="00CE2D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71"/>
        <w:gridCol w:w="2268"/>
      </w:tblGrid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00000" w:rsidRDefault="00CE2D97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lastRenderedPageBreak/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</w:tbl>
    <w:p w:rsidR="00000000" w:rsidRDefault="00CE2D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71"/>
        <w:gridCol w:w="2268"/>
      </w:tblGrid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000000" w:rsidRDefault="00CE2D97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</w:tbl>
    <w:p w:rsidR="00000000" w:rsidRDefault="00CE2D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1871"/>
        <w:gridCol w:w="2268"/>
      </w:tblGrid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000000" w:rsidRDefault="00CE2D97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</w:tbl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000000" w:rsidRDefault="00CE2D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E2D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E2D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E2D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:rsidR="00000000" w:rsidRDefault="00CE2D97">
      <w:pPr>
        <w:pStyle w:val="ConsPlusNonformat"/>
        <w:jc w:val="both"/>
      </w:pPr>
      <w:r>
        <w:t>следующего кандидата.</w:t>
      </w:r>
    </w:p>
    <w:p w:rsidR="00000000" w:rsidRDefault="00CE2D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Фамилия, имя, отчество (при наличии) кандидата, признанного победителем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</w:tbl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nformat"/>
        <w:jc w:val="both"/>
      </w:pPr>
      <w:r>
        <w:t>6</w:t>
      </w:r>
      <w:r>
        <w:t>. По  результатам голосования Комиссия рекомендует к включению в  кадровый</w:t>
      </w:r>
    </w:p>
    <w:p w:rsidR="00000000" w:rsidRDefault="00CE2D97">
      <w:pPr>
        <w:pStyle w:val="ConsPlusNonformat"/>
        <w:jc w:val="both"/>
      </w:pPr>
      <w:r>
        <w:t>резерв государственного органа следующих кандидатов.</w:t>
      </w:r>
    </w:p>
    <w:p w:rsidR="00000000" w:rsidRDefault="00CE2D9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  <w:jc w:val="center"/>
            </w:pPr>
            <w:r>
              <w:t xml:space="preserve">Группа должностей </w:t>
            </w:r>
            <w:r>
              <w:t>государственной гражданской службы Российской Федерации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2D97">
            <w:pPr>
              <w:pStyle w:val="ConsPlusNormal"/>
            </w:pPr>
          </w:p>
        </w:tc>
      </w:tr>
    </w:tbl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:rsidR="00000000" w:rsidRDefault="00CE2D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000000" w:rsidRDefault="00CE2D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>Председатель Комиссии   ___________ 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      (подпись)   (фамилия,</w:t>
      </w:r>
      <w:r>
        <w:t xml:space="preserve"> имя, отчество (при наличии)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>Заместители председателя</w:t>
      </w:r>
    </w:p>
    <w:p w:rsidR="00000000" w:rsidRDefault="00CE2D97">
      <w:pPr>
        <w:pStyle w:val="ConsPlusNonformat"/>
        <w:jc w:val="both"/>
      </w:pPr>
      <w:r>
        <w:t>Комиссии                ___________ 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00000" w:rsidRDefault="00CE2D97">
      <w:pPr>
        <w:pStyle w:val="ConsPlusNonformat"/>
        <w:jc w:val="both"/>
      </w:pPr>
      <w:r>
        <w:t xml:space="preserve">                        ___________ ______________</w:t>
      </w:r>
      <w:r>
        <w:t>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>Секретарь Комиссии      ___________ 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>Независимые эксперты    ___________ 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00000" w:rsidRDefault="00CE2D97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      (под</w:t>
      </w:r>
      <w:r>
        <w:t>пись)   (фамилия, имя, отчество (при наличии)</w:t>
      </w:r>
    </w:p>
    <w:p w:rsidR="00000000" w:rsidRDefault="00CE2D97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>Представители           ___________ ______________________</w:t>
      </w:r>
      <w:r>
        <w:t>_________________</w:t>
      </w:r>
    </w:p>
    <w:p w:rsidR="00000000" w:rsidRDefault="00CE2D97">
      <w:pPr>
        <w:pStyle w:val="ConsPlusNonformat"/>
        <w:jc w:val="both"/>
      </w:pPr>
      <w:r>
        <w:t>общественного совета     (подпись)   (фамилия, имя, отчество (при наличии)</w:t>
      </w:r>
    </w:p>
    <w:p w:rsidR="00000000" w:rsidRDefault="00CE2D97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00000" w:rsidRDefault="00CE2D97">
      <w:pPr>
        <w:pStyle w:val="ConsPlusNonformat"/>
        <w:jc w:val="both"/>
      </w:pPr>
      <w:r>
        <w:t xml:space="preserve">            </w:t>
      </w:r>
      <w:r>
        <w:t xml:space="preserve">            ___________ 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00000" w:rsidRDefault="00CE2D97">
      <w:pPr>
        <w:pStyle w:val="ConsPlusNonformat"/>
        <w:jc w:val="both"/>
      </w:pPr>
    </w:p>
    <w:p w:rsidR="00000000" w:rsidRDefault="00CE2D97">
      <w:pPr>
        <w:pStyle w:val="ConsPlusNonformat"/>
        <w:jc w:val="both"/>
      </w:pPr>
      <w:r>
        <w:t>Другие члены            ___________ _______________________________________</w:t>
      </w:r>
    </w:p>
    <w:p w:rsidR="00000000" w:rsidRDefault="00CE2D97">
      <w:pPr>
        <w:pStyle w:val="ConsPlusNonformat"/>
        <w:jc w:val="both"/>
      </w:pPr>
      <w:r>
        <w:t>Комиссии                 (подпись)   (фа</w:t>
      </w:r>
      <w:r>
        <w:t>милия, имя, отчество (при наличии)</w:t>
      </w:r>
    </w:p>
    <w:p w:rsidR="00000000" w:rsidRDefault="00CE2D97">
      <w:pPr>
        <w:pStyle w:val="ConsPlusNonformat"/>
        <w:jc w:val="both"/>
      </w:pPr>
      <w:r>
        <w:t xml:space="preserve">                        ___________ _______________________________________</w:t>
      </w:r>
    </w:p>
    <w:p w:rsidR="00000000" w:rsidRDefault="00CE2D97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00000" w:rsidRDefault="00CE2D97">
      <w:pPr>
        <w:pStyle w:val="ConsPlusNonformat"/>
        <w:jc w:val="both"/>
      </w:pPr>
      <w:r>
        <w:t xml:space="preserve">                        ___________ __________________________________</w:t>
      </w:r>
      <w:r>
        <w:t>_____</w:t>
      </w:r>
    </w:p>
    <w:p w:rsidR="00000000" w:rsidRDefault="00CE2D97">
      <w:pPr>
        <w:pStyle w:val="ConsPlusNonformat"/>
        <w:jc w:val="both"/>
      </w:pPr>
      <w:r>
        <w:t xml:space="preserve">                         (подпись)   (фамилия, имя, отчество (при наличии)</w:t>
      </w: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ind w:firstLine="540"/>
        <w:jc w:val="both"/>
      </w:pPr>
    </w:p>
    <w:p w:rsidR="00000000" w:rsidRDefault="00CE2D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2D97">
      <w:pPr>
        <w:spacing w:after="0" w:line="240" w:lineRule="auto"/>
      </w:pPr>
      <w:r>
        <w:separator/>
      </w:r>
    </w:p>
  </w:endnote>
  <w:endnote w:type="continuationSeparator" w:id="0">
    <w:p w:rsidR="00000000" w:rsidRDefault="00CE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2D97">
      <w:pPr>
        <w:spacing w:after="0" w:line="240" w:lineRule="auto"/>
      </w:pPr>
      <w:r>
        <w:separator/>
      </w:r>
    </w:p>
  </w:footnote>
  <w:footnote w:type="continuationSeparator" w:id="0">
    <w:p w:rsidR="00000000" w:rsidRDefault="00CE2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8"/>
    <w:rsid w:val="005A17F8"/>
    <w:rsid w:val="00C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4ACFA3-E8DF-43AD-AE72-3313AF99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1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7F8"/>
  </w:style>
  <w:style w:type="paragraph" w:styleId="a5">
    <w:name w:val="footer"/>
    <w:basedOn w:val="a"/>
    <w:link w:val="a6"/>
    <w:uiPriority w:val="99"/>
    <w:unhideWhenUsed/>
    <w:rsid w:val="005A1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235&amp;date=04.07.2022&amp;dst=100060&amp;field=134" TargetMode="External"/><Relationship Id="rId13" Type="http://schemas.openxmlformats.org/officeDocument/2006/relationships/hyperlink" Target="https://login.consultant.ru/link/?req=doc&amp;base=LAW&amp;n=363276&amp;date=04.07.2022&amp;dst=100007&amp;field=134" TargetMode="External"/><Relationship Id="rId18" Type="http://schemas.openxmlformats.org/officeDocument/2006/relationships/hyperlink" Target="https://login.consultant.ru/link/?req=doc&amp;base=LAW&amp;n=405595&amp;date=04.07.2022&amp;dst=256&amp;field=134" TargetMode="External"/><Relationship Id="rId26" Type="http://schemas.openxmlformats.org/officeDocument/2006/relationships/hyperlink" Target="https://login.consultant.ru/link/?req=doc&amp;base=LAW&amp;n=2875&amp;date=04.07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5655&amp;date=04.07.2022&amp;dst=100041&amp;field=134" TargetMode="External"/><Relationship Id="rId7" Type="http://schemas.openxmlformats.org/officeDocument/2006/relationships/hyperlink" Target="https://login.consultant.ru/link/?req=doc&amp;base=LAW&amp;n=405595&amp;date=04.07.2022&amp;dst=100228&amp;field=134" TargetMode="External"/><Relationship Id="rId12" Type="http://schemas.openxmlformats.org/officeDocument/2006/relationships/hyperlink" Target="https://login.consultant.ru/link/?req=doc&amp;base=LAW&amp;n=216942&amp;date=04.07.2022" TargetMode="External"/><Relationship Id="rId17" Type="http://schemas.openxmlformats.org/officeDocument/2006/relationships/hyperlink" Target="https://login.consultant.ru/link/?req=doc&amp;base=LAW&amp;n=405595&amp;date=04.07.2022&amp;dst=100854&amp;field=134" TargetMode="External"/><Relationship Id="rId25" Type="http://schemas.openxmlformats.org/officeDocument/2006/relationships/hyperlink" Target="https://login.consultant.ru/link/?req=doc&amp;base=LAW&amp;n=2875&amp;date=04.07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595&amp;date=04.07.2022&amp;dst=100317&amp;field=134" TargetMode="External"/><Relationship Id="rId20" Type="http://schemas.openxmlformats.org/officeDocument/2006/relationships/hyperlink" Target="https://login.consultant.ru/link/?req=doc&amp;base=LAW&amp;n=2875&amp;date=04.07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3276&amp;date=04.07.2022&amp;dst=100007&amp;field=134" TargetMode="External"/><Relationship Id="rId11" Type="http://schemas.openxmlformats.org/officeDocument/2006/relationships/hyperlink" Target="https://login.consultant.ru/link/?req=doc&amp;base=LAW&amp;n=202634&amp;date=04.07.2022" TargetMode="External"/><Relationship Id="rId24" Type="http://schemas.openxmlformats.org/officeDocument/2006/relationships/hyperlink" Target="https://login.consultant.ru/link/?req=doc&amp;base=LAW&amp;n=415655&amp;date=04.07.2022&amp;dst=100041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5595&amp;date=04.07.2022&amp;dst=100216&amp;field=134" TargetMode="External"/><Relationship Id="rId23" Type="http://schemas.openxmlformats.org/officeDocument/2006/relationships/hyperlink" Target="https://login.consultant.ru/link/?req=doc&amp;base=LAW&amp;n=405595&amp;date=04.07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6995&amp;date=04.07.2022" TargetMode="External"/><Relationship Id="rId19" Type="http://schemas.openxmlformats.org/officeDocument/2006/relationships/hyperlink" Target="https://login.consultant.ru/link/?req=doc&amp;base=LAW&amp;n=186867&amp;date=04.07.2022&amp;dst=1000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3471&amp;date=04.07.2022&amp;dst=100008&amp;field=134" TargetMode="External"/><Relationship Id="rId14" Type="http://schemas.openxmlformats.org/officeDocument/2006/relationships/hyperlink" Target="https://login.consultant.ru/link/?req=doc&amp;base=LAW&amp;n=405595&amp;date=04.07.2022" TargetMode="External"/><Relationship Id="rId22" Type="http://schemas.openxmlformats.org/officeDocument/2006/relationships/hyperlink" Target="https://login.consultant.ru/link/?req=doc&amp;base=LAW&amp;n=363276&amp;date=04.07.2022&amp;dst=100007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4599</Words>
  <Characters>37267</Characters>
  <Application>Microsoft Office Word</Application>
  <DocSecurity>2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18.03.2019 N 51(ред. от 28.08.2020)"Об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</vt:lpstr>
    </vt:vector>
  </TitlesOfParts>
  <Company>КонсультантПлюс Версия 4021.00.50</Company>
  <LinksUpToDate>false</LinksUpToDate>
  <CharactersWithSpaces>41783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18.03.2019 N 51(ред. от 28.08.2020)"Об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</dc:title>
  <dc:subject/>
  <dc:creator/>
  <cp:keywords/>
  <dc:description/>
  <cp:lastModifiedBy>Учетная запись Майкрософт</cp:lastModifiedBy>
  <cp:revision>2</cp:revision>
  <dcterms:created xsi:type="dcterms:W3CDTF">2022-07-04T12:23:00Z</dcterms:created>
  <dcterms:modified xsi:type="dcterms:W3CDTF">2022-07-04T12:23:00Z</dcterms:modified>
</cp:coreProperties>
</file>